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F90D" w14:textId="5878682B" w:rsidR="003C4224" w:rsidRDefault="00E47B4E">
      <w:r w:rsidRPr="000B1548">
        <w:rPr>
          <w:rFonts w:ascii="Sassoon Infant Std" w:hAnsi="Sassoon Infant Std"/>
          <w:b/>
          <w:bCs/>
          <w:noProof/>
          <w:u w:val="single"/>
        </w:rPr>
        <w:drawing>
          <wp:anchor distT="36576" distB="36576" distL="36576" distR="36576" simplePos="0" relativeHeight="251662357" behindDoc="0" locked="0" layoutInCell="1" allowOverlap="1" wp14:anchorId="1E411543" wp14:editId="25824096">
            <wp:simplePos x="0" y="0"/>
            <wp:positionH relativeFrom="margin">
              <wp:posOffset>5998191</wp:posOffset>
            </wp:positionH>
            <wp:positionV relativeFrom="paragraph">
              <wp:posOffset>-40944</wp:posOffset>
            </wp:positionV>
            <wp:extent cx="659585" cy="659585"/>
            <wp:effectExtent l="0" t="0" r="7620" b="7620"/>
            <wp:wrapNone/>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680" cy="660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6E70">
        <w:rPr>
          <w:noProof/>
        </w:rPr>
        <w:drawing>
          <wp:anchor distT="0" distB="0" distL="114300" distR="114300" simplePos="0" relativeHeight="251660309" behindDoc="0" locked="0" layoutInCell="1" allowOverlap="1" wp14:anchorId="2D2E64F0" wp14:editId="741804AD">
            <wp:simplePos x="0" y="0"/>
            <wp:positionH relativeFrom="margin">
              <wp:align>center</wp:align>
            </wp:positionH>
            <wp:positionV relativeFrom="paragraph">
              <wp:posOffset>-20945</wp:posOffset>
            </wp:positionV>
            <wp:extent cx="1521163" cy="921224"/>
            <wp:effectExtent l="0" t="0" r="3175" b="0"/>
            <wp:wrapNone/>
            <wp:docPr id="1483091495" name="Picture 14830914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21163" cy="921224"/>
                    </a:xfrm>
                    <a:prstGeom prst="rect">
                      <a:avLst/>
                    </a:prstGeom>
                  </pic:spPr>
                </pic:pic>
              </a:graphicData>
            </a:graphic>
            <wp14:sizeRelH relativeFrom="page">
              <wp14:pctWidth>0</wp14:pctWidth>
            </wp14:sizeRelH>
            <wp14:sizeRelV relativeFrom="page">
              <wp14:pctHeight>0</wp14:pctHeight>
            </wp14:sizeRelV>
          </wp:anchor>
        </w:drawing>
      </w:r>
      <w:r w:rsidR="002D6C2B">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7026796D" wp14:editId="61FFE6EE">
                <wp:simplePos x="0" y="0"/>
                <wp:positionH relativeFrom="column">
                  <wp:posOffset>-66675</wp:posOffset>
                </wp:positionH>
                <wp:positionV relativeFrom="paragraph">
                  <wp:posOffset>-104774</wp:posOffset>
                </wp:positionV>
                <wp:extent cx="6819900" cy="1386840"/>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386840"/>
                        </a:xfrm>
                        <a:prstGeom prst="rect">
                          <a:avLst/>
                        </a:prstGeom>
                        <a:solidFill>
                          <a:srgbClr val="00B05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8819" id="Rectangle 3" o:spid="_x0000_s1026" style="position:absolute;margin-left:-5.25pt;margin-top:-8.25pt;width:537pt;height:109.2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" fillcolor="#00b050" stroked="f">
                <v:textbox inset="2.88pt,2.88pt,2.88pt,2.88pt"/>
              </v:rect>
            </w:pict>
          </mc:Fallback>
        </mc:AlternateContent>
      </w:r>
      <w:r w:rsidR="00A21CE3">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7" behindDoc="0" locked="0" layoutInCell="1" allowOverlap="1" wp14:anchorId="4880DD30" wp14:editId="1F5B8AFA">
            <wp:simplePos x="0" y="0"/>
            <wp:positionH relativeFrom="column">
              <wp:posOffset>3814549</wp:posOffset>
            </wp:positionH>
            <wp:positionV relativeFrom="paragraph">
              <wp:posOffset>9116704</wp:posOffset>
            </wp:positionV>
            <wp:extent cx="2889212" cy="72943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516" cy="767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9" behindDoc="0" locked="0" layoutInCell="1" allowOverlap="1" wp14:anchorId="465E719A" wp14:editId="07506EB0">
            <wp:simplePos x="0" y="0"/>
            <wp:positionH relativeFrom="column">
              <wp:posOffset>-61416</wp:posOffset>
            </wp:positionH>
            <wp:positionV relativeFrom="paragraph">
              <wp:posOffset>9068937</wp:posOffset>
            </wp:positionV>
            <wp:extent cx="2760855" cy="798565"/>
            <wp:effectExtent l="0" t="0" r="1905" b="1905"/>
            <wp:wrapNone/>
            <wp:docPr id="14" name="Picture 14"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906" cy="82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8" behindDoc="0" locked="0" layoutInCell="1" allowOverlap="1" wp14:anchorId="0D348A80" wp14:editId="67D0BF75">
            <wp:simplePos x="0" y="0"/>
            <wp:positionH relativeFrom="margin">
              <wp:align>center</wp:align>
            </wp:positionH>
            <wp:positionV relativeFrom="paragraph">
              <wp:posOffset>9055261</wp:posOffset>
            </wp:positionV>
            <wp:extent cx="870206" cy="784747"/>
            <wp:effectExtent l="0" t="0" r="6350" b="0"/>
            <wp:wrapNone/>
            <wp:docPr id="13" name="Picture 13"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FB557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7BC83ADD" wp14:editId="100D9795">
                <wp:simplePos x="0" y="0"/>
                <wp:positionH relativeFrom="margin">
                  <wp:posOffset>-95534</wp:posOffset>
                </wp:positionH>
                <wp:positionV relativeFrom="paragraph">
                  <wp:posOffset>9021170</wp:posOffset>
                </wp:positionV>
                <wp:extent cx="6836410" cy="857250"/>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37562" id="Rectangle 11" o:spid="_x0000_s1026" style="position:absolute;margin-left:-7.5pt;margin-top:710.35pt;width:538.3pt;height:67.5pt;z-index:25165824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" fillcolor="#00b050" stroked="f" strokecolor="black [0]" strokeweight="0" insetpen="t">
                <v:shadow color="#ffc000"/>
                <v:textbox inset="2.88pt,2.88pt,2.88pt,2.88pt"/>
                <w10:wrap anchorx="margin"/>
              </v:rect>
            </w:pict>
          </mc:Fallback>
        </mc:AlternateContent>
      </w:r>
      <w:r w:rsidR="422278F2">
        <w:t>I</w:t>
      </w:r>
    </w:p>
    <w:p w14:paraId="21479B7B" w14:textId="7B0D6160" w:rsidR="002D6C2B" w:rsidRPr="002D6C2B" w:rsidRDefault="002D6C2B" w:rsidP="002D6C2B"/>
    <w:p w14:paraId="1EC00814" w14:textId="07DD559D" w:rsidR="002D6C2B" w:rsidRPr="002D6C2B" w:rsidRDefault="002D6C2B" w:rsidP="002D6C2B"/>
    <w:p w14:paraId="270E3BAA" w14:textId="4B5DA94B" w:rsidR="002D6C2B" w:rsidRPr="002D6C2B" w:rsidRDefault="00816E70"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7A4DBA31" wp14:editId="6334812E">
                <wp:simplePos x="0" y="0"/>
                <wp:positionH relativeFrom="margin">
                  <wp:align>center</wp:align>
                </wp:positionH>
                <wp:positionV relativeFrom="paragraph">
                  <wp:posOffset>158675</wp:posOffset>
                </wp:positionV>
                <wp:extent cx="4886325" cy="327547"/>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275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4CF4F0" w14:textId="1B9F75BC"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202</w:t>
                            </w:r>
                            <w:r w:rsidR="00240146">
                              <w:rPr>
                                <w:rFonts w:ascii="Sassoon Infant Std" w:hAnsi="Sassoon Infant Std" w:cstheme="minorHAnsi"/>
                                <w:b/>
                                <w:color w:val="FFFFFF"/>
                                <w:sz w:val="36"/>
                                <w:szCs w:val="36"/>
                                <w14:ligatures w14:val="none"/>
                              </w:rPr>
                              <w:t>3</w:t>
                            </w:r>
                            <w:r w:rsidR="00EC3FF0">
                              <w:rPr>
                                <w:rFonts w:ascii="Sassoon Infant Std" w:hAnsi="Sassoon Infant Std" w:cstheme="minorHAnsi"/>
                                <w:b/>
                                <w:color w:val="FFFFFF"/>
                                <w:sz w:val="36"/>
                                <w:szCs w:val="36"/>
                                <w14:ligatures w14:val="none"/>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BA31" id="_x0000_t202" coordsize="21600,21600" o:spt="202" path="m,l,21600r21600,l21600,xe">
                <v:stroke joinstyle="miter"/>
                <v:path gradientshapeok="t" o:connecttype="rect"/>
              </v:shapetype>
              <v:shape id="Text Box 4" o:spid="_x0000_s1026" type="#_x0000_t202" style="position:absolute;margin-left:0;margin-top:12.5pt;width:384.75pt;height:25.8pt;z-index:25165824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" filled="f" fillcolor="#5b9bd5" stroked="f" strokecolor="black [0]" strokeweight="2pt">
                <v:textbox inset="2.88pt,2.88pt,2.88pt,2.88pt">
                  <w:txbxContent>
                    <w:p w14:paraId="264CF4F0" w14:textId="1B9F75BC"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202</w:t>
                      </w:r>
                      <w:r w:rsidR="00240146">
                        <w:rPr>
                          <w:rFonts w:ascii="Sassoon Infant Std" w:hAnsi="Sassoon Infant Std" w:cstheme="minorHAnsi"/>
                          <w:b/>
                          <w:color w:val="FFFFFF"/>
                          <w:sz w:val="36"/>
                          <w:szCs w:val="36"/>
                          <w14:ligatures w14:val="none"/>
                        </w:rPr>
                        <w:t>3</w:t>
                      </w:r>
                      <w:r w:rsidR="00EC3FF0">
                        <w:rPr>
                          <w:rFonts w:ascii="Sassoon Infant Std" w:hAnsi="Sassoon Infant Std" w:cstheme="minorHAnsi"/>
                          <w:b/>
                          <w:color w:val="FFFFFF"/>
                          <w:sz w:val="36"/>
                          <w:szCs w:val="36"/>
                          <w14:ligatures w14:val="none"/>
                        </w:rPr>
                        <w:t>-2024</w:t>
                      </w:r>
                    </w:p>
                  </w:txbxContent>
                </v:textbox>
                <w10:wrap anchorx="margin"/>
              </v:shape>
            </w:pict>
          </mc:Fallback>
        </mc:AlternateContent>
      </w:r>
    </w:p>
    <w:p w14:paraId="541B32EF" w14:textId="44A1ECEB"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7522C888" wp14:editId="38582E54">
                <wp:simplePos x="0" y="0"/>
                <wp:positionH relativeFrom="margin">
                  <wp:posOffset>-85725</wp:posOffset>
                </wp:positionH>
                <wp:positionV relativeFrom="paragraph">
                  <wp:posOffset>292100</wp:posOffset>
                </wp:positionV>
                <wp:extent cx="6815455" cy="7753350"/>
                <wp:effectExtent l="0" t="0" r="234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77533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293"/>
                              <w:gridCol w:w="5294"/>
                            </w:tblGrid>
                            <w:tr w:rsidR="007B1414" w14:paraId="42BA5AAF" w14:textId="77777777" w:rsidTr="00972C27">
                              <w:tc>
                                <w:tcPr>
                                  <w:tcW w:w="5293"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451574E2" w:rsidR="00F22964" w:rsidRPr="00D60B5F" w:rsidRDefault="00D60B5F" w:rsidP="006F738F">
                                  <w:pPr>
                                    <w:widowControl w:val="0"/>
                                    <w:spacing w:after="0"/>
                                    <w:jc w:val="center"/>
                                    <w:rPr>
                                      <w:rFonts w:ascii="Sassoon Primary Std" w:hAnsi="Sassoon Primary Std"/>
                                      <w:b/>
                                      <w:bCs/>
                                      <w:color w:val="009900"/>
                                      <w14:ligatures w14:val="none"/>
                                    </w:rPr>
                                  </w:pPr>
                                  <w:r w:rsidRPr="00D60B5F">
                                    <w:rPr>
                                      <w:rFonts w:ascii="Sassoon Primary Std" w:hAnsi="Sassoon Primary Std"/>
                                      <w:b/>
                                      <w:bCs/>
                                      <w:noProof/>
                                      <w:color w:val="009900"/>
                                      <w14:ligatures w14:val="none"/>
                                      <w14:cntxtAlts w14:val="0"/>
                                    </w:rPr>
                                    <w:drawing>
                                      <wp:inline distT="0" distB="0" distL="0" distR="0" wp14:anchorId="6331D9D7" wp14:editId="23C30CD4">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p>
                                <w:p w14:paraId="4DC0274B" w14:textId="77777777" w:rsidR="001F494E" w:rsidRDefault="001F494E" w:rsidP="00930CBF">
                                  <w:pPr>
                                    <w:widowControl w:val="0"/>
                                    <w:spacing w:after="0"/>
                                    <w:jc w:val="center"/>
                                    <w:rPr>
                                      <w:rFonts w:ascii="Sassoon Primary Std" w:hAnsi="Sassoon Primary Std"/>
                                      <w:b/>
                                      <w:color w:val="009900"/>
                                      <w:u w:val="single"/>
                                      <w14:ligatures w14:val="none"/>
                                    </w:rPr>
                                  </w:pPr>
                                </w:p>
                                <w:p w14:paraId="04405C35" w14:textId="69146052"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SENCo</w:t>
                                  </w:r>
                                </w:p>
                                <w:p w14:paraId="57722B38" w14:textId="6ABADD31"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860629">
                                    <w:rPr>
                                      <w:rFonts w:ascii="Sassoon Infant Std" w:hAnsi="Sassoon Infant Std"/>
                                      <w:bCs/>
                                      <w14:ligatures w14:val="none"/>
                                    </w:rPr>
                                    <w:t xml:space="preserve"> last year</w:t>
                                  </w:r>
                                  <w:r w:rsidR="00C6308A">
                                    <w:rPr>
                                      <w:rFonts w:ascii="Sassoon Infant Std" w:hAnsi="Sassoon Infant Std"/>
                                      <w:bCs/>
                                      <w14:ligatures w14:val="none"/>
                                    </w:rPr>
                                    <w:t>.</w:t>
                                  </w:r>
                                  <w:r w:rsidR="00F559B1">
                                    <w:rPr>
                                      <w:rFonts w:ascii="Sassoon Infant Std" w:hAnsi="Sassoon Infant Std"/>
                                      <w:bCs/>
                                      <w14:ligatures w14:val="none"/>
                                    </w:rPr>
                                    <w:t xml:space="preserve">  I oversee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16E6291D"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294"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3BDFE744" w14:textId="77777777" w:rsidR="00470745" w:rsidRDefault="00470745" w:rsidP="00470745">
                                  <w:pPr>
                                    <w:widowControl w:val="0"/>
                                    <w:spacing w:after="0"/>
                                    <w:jc w:val="center"/>
                                    <w:rPr>
                                      <w:rFonts w:ascii="Sassoon Primary Std" w:hAnsi="Sassoon Primary Std"/>
                                      <w:b/>
                                      <w:color w:val="009900"/>
                                      <w:u w:val="single"/>
                                      <w14:ligatures w14:val="none"/>
                                    </w:rPr>
                                  </w:pPr>
                                  <w:r w:rsidRPr="00D26471">
                                    <w:rPr>
                                      <w:noProof/>
                                    </w:rPr>
                                    <w:drawing>
                                      <wp:inline distT="0" distB="0" distL="0" distR="0" wp14:anchorId="3460232D" wp14:editId="673245BE">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5"/>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r w:rsidRPr="00521B26">
                                    <w:rPr>
                                      <w:rFonts w:ascii="Sassoon Primary Std" w:hAnsi="Sassoon Primary Std"/>
                                      <w:b/>
                                      <w:color w:val="009900"/>
                                      <w:u w:val="single"/>
                                      <w14:ligatures w14:val="none"/>
                                    </w:rPr>
                                    <w:t xml:space="preserve"> </w:t>
                                  </w:r>
                                </w:p>
                                <w:p w14:paraId="0951273E" w14:textId="77777777" w:rsidR="001F494E" w:rsidRDefault="001F494E" w:rsidP="00470745">
                                  <w:pPr>
                                    <w:widowControl w:val="0"/>
                                    <w:spacing w:after="0"/>
                                    <w:jc w:val="center"/>
                                    <w:rPr>
                                      <w:rFonts w:ascii="Sassoon Primary Std" w:hAnsi="Sassoon Primary Std"/>
                                      <w:b/>
                                      <w:color w:val="009900"/>
                                      <w:u w:val="single"/>
                                      <w14:ligatures w14:val="none"/>
                                    </w:rPr>
                                  </w:pPr>
                                </w:p>
                                <w:p w14:paraId="009A9C1A" w14:textId="5FB04B99" w:rsidR="00470745" w:rsidRPr="00521B26" w:rsidRDefault="00470745" w:rsidP="00470745">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Pastoral Manager</w:t>
                                  </w:r>
                                </w:p>
                                <w:p w14:paraId="46634BD0"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who need help to overcome difficulties that may prevent 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A605782"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D09FF9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 allowing them to enjoy learning.</w:t>
                                  </w:r>
                                </w:p>
                                <w:p w14:paraId="539E931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57D3698"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 assistant support) this role enables me to support children to identify how they may be feeling and why; supporting them to manage their feelings in a positive way.</w:t>
                                  </w:r>
                                </w:p>
                                <w:p w14:paraId="2FA40DE8" w14:textId="77777777" w:rsidR="00470745" w:rsidRPr="003B7799" w:rsidRDefault="00470745" w:rsidP="00470745">
                                  <w:pPr>
                                    <w:widowControl w:val="0"/>
                                    <w:spacing w:after="0" w:line="240" w:lineRule="auto"/>
                                    <w:rPr>
                                      <w:rFonts w:ascii="Sassoon Infant Std" w:hAnsi="Sassoon Infant Std" w:cs="Times New Roman"/>
                                      <w:color w:val="auto"/>
                                      <w:lang w:val="en-US"/>
                                      <w14:ligatures w14:val="none"/>
                                    </w:rPr>
                                  </w:pPr>
                                </w:p>
                                <w:p w14:paraId="26BDC68B" w14:textId="77777777" w:rsidR="009B3A09" w:rsidRDefault="00470745" w:rsidP="001F494E">
                                  <w:pPr>
                                    <w:widowControl w:val="0"/>
                                    <w:rPr>
                                      <w:rFonts w:ascii="Sassoon Infant Std" w:hAnsi="Sassoon Infant Std"/>
                                      <w14:ligatures w14:val="none"/>
                                    </w:rPr>
                                  </w:pPr>
                                  <w:r w:rsidRPr="003B7799">
                                    <w:rPr>
                                      <w:rFonts w:ascii="Sassoon Infant Std" w:hAnsi="Sassoon Infant Std"/>
                                      <w14:ligatures w14:val="none"/>
                                    </w:rPr>
                                    <w:t>If you have any concerns regarding your child’s welfare, I am always happy to talk through them with you.</w:t>
                                  </w:r>
                                </w:p>
                                <w:p w14:paraId="570700E6" w14:textId="42FD6F23" w:rsidR="001F494E" w:rsidRPr="001F494E" w:rsidRDefault="001F494E" w:rsidP="001F494E">
                                  <w:pPr>
                                    <w:widowControl w:val="0"/>
                                    <w:rPr>
                                      <w:rFonts w:ascii="Sassoon Infant Std" w:hAnsi="Sassoon Infant Std"/>
                                      <w14:ligatures w14:val="none"/>
                                    </w:rPr>
                                  </w:pPr>
                                </w:p>
                              </w:tc>
                            </w:tr>
                            <w:tr w:rsidR="00972C27" w14:paraId="1E9D93B8" w14:textId="77777777" w:rsidTr="001F494E">
                              <w:trPr>
                                <w:trHeight w:val="5289"/>
                              </w:trPr>
                              <w:tc>
                                <w:tcPr>
                                  <w:tcW w:w="10587" w:type="dxa"/>
                                  <w:gridSpan w:val="2"/>
                                </w:tcPr>
                                <w:p w14:paraId="5552D3EC" w14:textId="77777777" w:rsidR="00240146" w:rsidRDefault="00240146" w:rsidP="002E4BE3">
                                  <w:pPr>
                                    <w:widowControl w:val="0"/>
                                    <w:spacing w:after="0" w:line="240" w:lineRule="auto"/>
                                    <w:jc w:val="center"/>
                                    <w:rPr>
                                      <w:noProof/>
                                      <w14:ligatures w14:val="none"/>
                                      <w14:cntxtAlts w14:val="0"/>
                                    </w:rPr>
                                  </w:pPr>
                                </w:p>
                                <w:p w14:paraId="6457A52C" w14:textId="2F8D2861" w:rsidR="00972C27" w:rsidRDefault="00972C27" w:rsidP="002E4BE3">
                                  <w:pPr>
                                    <w:widowControl w:val="0"/>
                                    <w:spacing w:after="0" w:line="240" w:lineRule="auto"/>
                                    <w:jc w:val="center"/>
                                    <w:rPr>
                                      <w:rFonts w:ascii="Sassoon Primary Std" w:hAnsi="Sassoon Primary Std"/>
                                      <w:b/>
                                      <w:bCs/>
                                      <w:color w:val="009900"/>
                                      <w:u w:val="single"/>
                                      <w14:ligatures w14:val="none"/>
                                    </w:rPr>
                                  </w:pPr>
                                  <w:r>
                                    <w:rPr>
                                      <w:noProof/>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p>
                                <w:p w14:paraId="771483E2" w14:textId="77777777" w:rsidR="001F494E" w:rsidRDefault="001F494E" w:rsidP="002E4BE3">
                                  <w:pPr>
                                    <w:widowControl w:val="0"/>
                                    <w:spacing w:after="0" w:line="240" w:lineRule="auto"/>
                                    <w:jc w:val="center"/>
                                    <w:rPr>
                                      <w:rFonts w:ascii="Sassoon Primary Std" w:hAnsi="Sassoon Primary Std"/>
                                      <w:b/>
                                      <w:bCs/>
                                      <w:color w:val="009900"/>
                                      <w:u w:val="single"/>
                                      <w14:ligatures w14:val="none"/>
                                    </w:rPr>
                                  </w:pPr>
                                </w:p>
                                <w:p w14:paraId="3A37F2E4" w14:textId="612505AD" w:rsidR="00972C27" w:rsidRPr="00BE6CC7" w:rsidRDefault="00972C27" w:rsidP="002E4BE3">
                                  <w:pPr>
                                    <w:widowControl w:val="0"/>
                                    <w:spacing w:after="0" w:line="240" w:lineRule="auto"/>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 xml:space="preserve">SEND Governor   </w:t>
                                  </w:r>
                                </w:p>
                                <w:p w14:paraId="13660F2F" w14:textId="613C5EEF" w:rsidR="00972C27" w:rsidRPr="00BE6CC7" w:rsidRDefault="00972C27" w:rsidP="002E4BE3">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Pr="00BE6CC7">
                                    <w:rPr>
                                      <w:rFonts w:ascii="Sassoon Infant Std" w:hAnsi="Sassoon Infant Std"/>
                                    </w:rPr>
                                    <w:t xml:space="preserve">, and I am the governor with responsibilities for SEND (Special Educational Needs and Disabilities). I have a wealth of experience and knowledge in the areas of Speech, Language and Communication Needs, Autism Conditions, Dyslexia and DCD/ Dyspraxia. Having previously worked at a strategic level for the Local Authority. </w:t>
                                  </w:r>
                                </w:p>
                                <w:p w14:paraId="25E1B272" w14:textId="77777777" w:rsidR="00972C27" w:rsidRPr="00BE6CC7" w:rsidRDefault="00972C27" w:rsidP="002E4BE3">
                                  <w:pPr>
                                    <w:widowControl w:val="0"/>
                                    <w:spacing w:after="0" w:line="240" w:lineRule="auto"/>
                                    <w:rPr>
                                      <w:rFonts w:ascii="Sassoon Infant Std" w:hAnsi="Sassoon Infant Std"/>
                                    </w:rPr>
                                  </w:pPr>
                                </w:p>
                                <w:p w14:paraId="36BCED4B" w14:textId="7489BD88" w:rsidR="00972C27" w:rsidRPr="00BE6CC7" w:rsidRDefault="00972C27" w:rsidP="002E4BE3">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Mrs Burns, the new SENCo, to provide the best possible outcomes for pupils with SEND at St Matthew’, by ensuring that matters relating to SEND continue to stay on the governing body agenda. </w:t>
                                  </w:r>
                                </w:p>
                                <w:p w14:paraId="4C562703" w14:textId="77777777" w:rsidR="00972C27" w:rsidRPr="00BE6CC7" w:rsidRDefault="00972C27" w:rsidP="002E4BE3">
                                  <w:pPr>
                                    <w:widowControl w:val="0"/>
                                    <w:spacing w:after="0" w:line="240" w:lineRule="auto"/>
                                    <w:rPr>
                                      <w:rFonts w:ascii="Sassoon Infant Std" w:hAnsi="Sassoon Infant Std"/>
                                    </w:rPr>
                                  </w:pPr>
                                </w:p>
                                <w:p w14:paraId="65AC509D" w14:textId="48A4328E" w:rsidR="00972C27" w:rsidRPr="0010567C" w:rsidRDefault="00972C27" w:rsidP="0010567C">
                                  <w:pPr>
                                    <w:widowControl w:val="0"/>
                                    <w:spacing w:after="0" w:line="240" w:lineRule="auto"/>
                                    <w:rPr>
                                      <w:sz w:val="22"/>
                                      <w:szCs w:val="22"/>
                                    </w:rPr>
                                  </w:pPr>
                                  <w:r w:rsidRPr="00BE6CC7">
                                    <w:rPr>
                                      <w:rFonts w:ascii="Sassoon Infant Std" w:hAnsi="Sassoon Infant Std"/>
                                    </w:rPr>
                                    <w:t>Parental engagement has always played a key role in a child’s education so please become involved by letting us know your comments, views, and ideas on ways forward.</w:t>
                                  </w:r>
                                  <w:r w:rsidRPr="005E22D0">
                                    <w:rPr>
                                      <w:sz w:val="22"/>
                                      <w:szCs w:val="22"/>
                                    </w:rPr>
                                    <w:t xml:space="preserve"> </w:t>
                                  </w: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C888" id="Text Box 6" o:spid="_x0000_s1027" type="#_x0000_t202" style="position:absolute;margin-left:-6.75pt;margin-top:23pt;width:536.65pt;height:610.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" filled="f" fillcolor="#5b9bd5" strokecolor="#00b050" strokeweight="1pt">
                <v:shadow color="black [0]"/>
                <v:textbox inset="2.88pt,2.88pt,2.88pt,2.88pt">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293"/>
                        <w:gridCol w:w="5294"/>
                      </w:tblGrid>
                      <w:tr w:rsidR="007B1414" w14:paraId="42BA5AAF" w14:textId="77777777" w:rsidTr="00972C27">
                        <w:tc>
                          <w:tcPr>
                            <w:tcW w:w="5293"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451574E2" w:rsidR="00F22964" w:rsidRPr="00D60B5F" w:rsidRDefault="00D60B5F" w:rsidP="006F738F">
                            <w:pPr>
                              <w:widowControl w:val="0"/>
                              <w:spacing w:after="0"/>
                              <w:jc w:val="center"/>
                              <w:rPr>
                                <w:rFonts w:ascii="Sassoon Primary Std" w:hAnsi="Sassoon Primary Std"/>
                                <w:b/>
                                <w:bCs/>
                                <w:color w:val="009900"/>
                                <w14:ligatures w14:val="none"/>
                              </w:rPr>
                            </w:pPr>
                            <w:r w:rsidRPr="00D60B5F">
                              <w:rPr>
                                <w:rFonts w:ascii="Sassoon Primary Std" w:hAnsi="Sassoon Primary Std"/>
                                <w:b/>
                                <w:bCs/>
                                <w:noProof/>
                                <w:color w:val="009900"/>
                                <w14:ligatures w14:val="none"/>
                                <w14:cntxtAlts w14:val="0"/>
                              </w:rPr>
                              <w:drawing>
                                <wp:inline distT="0" distB="0" distL="0" distR="0" wp14:anchorId="6331D9D7" wp14:editId="23C30CD4">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p>
                          <w:p w14:paraId="4DC0274B" w14:textId="77777777" w:rsidR="001F494E" w:rsidRDefault="001F494E" w:rsidP="00930CBF">
                            <w:pPr>
                              <w:widowControl w:val="0"/>
                              <w:spacing w:after="0"/>
                              <w:jc w:val="center"/>
                              <w:rPr>
                                <w:rFonts w:ascii="Sassoon Primary Std" w:hAnsi="Sassoon Primary Std"/>
                                <w:b/>
                                <w:color w:val="009900"/>
                                <w:u w:val="single"/>
                                <w14:ligatures w14:val="none"/>
                              </w:rPr>
                            </w:pPr>
                          </w:p>
                          <w:p w14:paraId="04405C35" w14:textId="69146052"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SENCo</w:t>
                            </w:r>
                          </w:p>
                          <w:p w14:paraId="57722B38" w14:textId="6ABADD31"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860629">
                              <w:rPr>
                                <w:rFonts w:ascii="Sassoon Infant Std" w:hAnsi="Sassoon Infant Std"/>
                                <w:bCs/>
                                <w14:ligatures w14:val="none"/>
                              </w:rPr>
                              <w:t xml:space="preserve"> last year</w:t>
                            </w:r>
                            <w:r w:rsidR="00C6308A">
                              <w:rPr>
                                <w:rFonts w:ascii="Sassoon Infant Std" w:hAnsi="Sassoon Infant Std"/>
                                <w:bCs/>
                                <w14:ligatures w14:val="none"/>
                              </w:rPr>
                              <w:t>.</w:t>
                            </w:r>
                            <w:r w:rsidR="00F559B1">
                              <w:rPr>
                                <w:rFonts w:ascii="Sassoon Infant Std" w:hAnsi="Sassoon Infant Std"/>
                                <w:bCs/>
                                <w14:ligatures w14:val="none"/>
                              </w:rPr>
                              <w:t xml:space="preserve">  I oversee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16E6291D"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294"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3BDFE744" w14:textId="77777777" w:rsidR="00470745" w:rsidRDefault="00470745" w:rsidP="00470745">
                            <w:pPr>
                              <w:widowControl w:val="0"/>
                              <w:spacing w:after="0"/>
                              <w:jc w:val="center"/>
                              <w:rPr>
                                <w:rFonts w:ascii="Sassoon Primary Std" w:hAnsi="Sassoon Primary Std"/>
                                <w:b/>
                                <w:color w:val="009900"/>
                                <w:u w:val="single"/>
                                <w14:ligatures w14:val="none"/>
                              </w:rPr>
                            </w:pPr>
                            <w:r w:rsidRPr="00D26471">
                              <w:rPr>
                                <w:noProof/>
                              </w:rPr>
                              <w:drawing>
                                <wp:inline distT="0" distB="0" distL="0" distR="0" wp14:anchorId="3460232D" wp14:editId="673245BE">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5"/>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r w:rsidRPr="00521B26">
                              <w:rPr>
                                <w:rFonts w:ascii="Sassoon Primary Std" w:hAnsi="Sassoon Primary Std"/>
                                <w:b/>
                                <w:color w:val="009900"/>
                                <w:u w:val="single"/>
                                <w14:ligatures w14:val="none"/>
                              </w:rPr>
                              <w:t xml:space="preserve"> </w:t>
                            </w:r>
                          </w:p>
                          <w:p w14:paraId="0951273E" w14:textId="77777777" w:rsidR="001F494E" w:rsidRDefault="001F494E" w:rsidP="00470745">
                            <w:pPr>
                              <w:widowControl w:val="0"/>
                              <w:spacing w:after="0"/>
                              <w:jc w:val="center"/>
                              <w:rPr>
                                <w:rFonts w:ascii="Sassoon Primary Std" w:hAnsi="Sassoon Primary Std"/>
                                <w:b/>
                                <w:color w:val="009900"/>
                                <w:u w:val="single"/>
                                <w14:ligatures w14:val="none"/>
                              </w:rPr>
                            </w:pPr>
                          </w:p>
                          <w:p w14:paraId="009A9C1A" w14:textId="5FB04B99" w:rsidR="00470745" w:rsidRPr="00521B26" w:rsidRDefault="00470745" w:rsidP="00470745">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Pastoral Manager</w:t>
                            </w:r>
                          </w:p>
                          <w:p w14:paraId="46634BD0"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who need help to overcome difficulties that may prevent 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A605782"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D09FF9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 allowing them to enjoy learning.</w:t>
                            </w:r>
                          </w:p>
                          <w:p w14:paraId="539E931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57D3698"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 assistant support) this role enables me to support children to identify how they may be feeling and why; supporting them to manage their feelings in a positive way.</w:t>
                            </w:r>
                          </w:p>
                          <w:p w14:paraId="2FA40DE8" w14:textId="77777777" w:rsidR="00470745" w:rsidRPr="003B7799" w:rsidRDefault="00470745" w:rsidP="00470745">
                            <w:pPr>
                              <w:widowControl w:val="0"/>
                              <w:spacing w:after="0" w:line="240" w:lineRule="auto"/>
                              <w:rPr>
                                <w:rFonts w:ascii="Sassoon Infant Std" w:hAnsi="Sassoon Infant Std" w:cs="Times New Roman"/>
                                <w:color w:val="auto"/>
                                <w:lang w:val="en-US"/>
                                <w14:ligatures w14:val="none"/>
                              </w:rPr>
                            </w:pPr>
                          </w:p>
                          <w:p w14:paraId="26BDC68B" w14:textId="77777777" w:rsidR="009B3A09" w:rsidRDefault="00470745" w:rsidP="001F494E">
                            <w:pPr>
                              <w:widowControl w:val="0"/>
                              <w:rPr>
                                <w:rFonts w:ascii="Sassoon Infant Std" w:hAnsi="Sassoon Infant Std"/>
                                <w14:ligatures w14:val="none"/>
                              </w:rPr>
                            </w:pPr>
                            <w:r w:rsidRPr="003B7799">
                              <w:rPr>
                                <w:rFonts w:ascii="Sassoon Infant Std" w:hAnsi="Sassoon Infant Std"/>
                                <w14:ligatures w14:val="none"/>
                              </w:rPr>
                              <w:t>If you have any concerns regarding your child’s welfare, I am always happy to talk through them with you.</w:t>
                            </w:r>
                          </w:p>
                          <w:p w14:paraId="570700E6" w14:textId="42FD6F23" w:rsidR="001F494E" w:rsidRPr="001F494E" w:rsidRDefault="001F494E" w:rsidP="001F494E">
                            <w:pPr>
                              <w:widowControl w:val="0"/>
                              <w:rPr>
                                <w:rFonts w:ascii="Sassoon Infant Std" w:hAnsi="Sassoon Infant Std"/>
                                <w14:ligatures w14:val="none"/>
                              </w:rPr>
                            </w:pPr>
                          </w:p>
                        </w:tc>
                      </w:tr>
                      <w:tr w:rsidR="00972C27" w14:paraId="1E9D93B8" w14:textId="77777777" w:rsidTr="001F494E">
                        <w:trPr>
                          <w:trHeight w:val="5289"/>
                        </w:trPr>
                        <w:tc>
                          <w:tcPr>
                            <w:tcW w:w="10587" w:type="dxa"/>
                            <w:gridSpan w:val="2"/>
                          </w:tcPr>
                          <w:p w14:paraId="5552D3EC" w14:textId="77777777" w:rsidR="00240146" w:rsidRDefault="00240146" w:rsidP="002E4BE3">
                            <w:pPr>
                              <w:widowControl w:val="0"/>
                              <w:spacing w:after="0" w:line="240" w:lineRule="auto"/>
                              <w:jc w:val="center"/>
                              <w:rPr>
                                <w:noProof/>
                                <w14:ligatures w14:val="none"/>
                                <w14:cntxtAlts w14:val="0"/>
                              </w:rPr>
                            </w:pPr>
                          </w:p>
                          <w:p w14:paraId="6457A52C" w14:textId="2F8D2861" w:rsidR="00972C27" w:rsidRDefault="00972C27" w:rsidP="002E4BE3">
                            <w:pPr>
                              <w:widowControl w:val="0"/>
                              <w:spacing w:after="0" w:line="240" w:lineRule="auto"/>
                              <w:jc w:val="center"/>
                              <w:rPr>
                                <w:rFonts w:ascii="Sassoon Primary Std" w:hAnsi="Sassoon Primary Std"/>
                                <w:b/>
                                <w:bCs/>
                                <w:color w:val="009900"/>
                                <w:u w:val="single"/>
                                <w14:ligatures w14:val="none"/>
                              </w:rPr>
                            </w:pPr>
                            <w:r>
                              <w:rPr>
                                <w:noProof/>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p>
                          <w:p w14:paraId="771483E2" w14:textId="77777777" w:rsidR="001F494E" w:rsidRDefault="001F494E" w:rsidP="002E4BE3">
                            <w:pPr>
                              <w:widowControl w:val="0"/>
                              <w:spacing w:after="0" w:line="240" w:lineRule="auto"/>
                              <w:jc w:val="center"/>
                              <w:rPr>
                                <w:rFonts w:ascii="Sassoon Primary Std" w:hAnsi="Sassoon Primary Std"/>
                                <w:b/>
                                <w:bCs/>
                                <w:color w:val="009900"/>
                                <w:u w:val="single"/>
                                <w14:ligatures w14:val="none"/>
                              </w:rPr>
                            </w:pPr>
                          </w:p>
                          <w:p w14:paraId="3A37F2E4" w14:textId="612505AD" w:rsidR="00972C27" w:rsidRPr="00BE6CC7" w:rsidRDefault="00972C27" w:rsidP="002E4BE3">
                            <w:pPr>
                              <w:widowControl w:val="0"/>
                              <w:spacing w:after="0" w:line="240" w:lineRule="auto"/>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 xml:space="preserve">SEND Governor   </w:t>
                            </w:r>
                          </w:p>
                          <w:p w14:paraId="13660F2F" w14:textId="613C5EEF" w:rsidR="00972C27" w:rsidRPr="00BE6CC7" w:rsidRDefault="00972C27" w:rsidP="002E4BE3">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Pr="00BE6CC7">
                              <w:rPr>
                                <w:rFonts w:ascii="Sassoon Infant Std" w:hAnsi="Sassoon Infant Std"/>
                              </w:rPr>
                              <w:t xml:space="preserve">, and I am the governor with responsibilities for SEND (Special Educational Needs and Disabilities). I have a wealth of experience and knowledge in the areas of Speech, Language and Communication Needs, Autism Conditions, Dyslexia and DCD/ Dyspraxia. Having previously worked at a strategic level for the Local Authority. </w:t>
                            </w:r>
                          </w:p>
                          <w:p w14:paraId="25E1B272" w14:textId="77777777" w:rsidR="00972C27" w:rsidRPr="00BE6CC7" w:rsidRDefault="00972C27" w:rsidP="002E4BE3">
                            <w:pPr>
                              <w:widowControl w:val="0"/>
                              <w:spacing w:after="0" w:line="240" w:lineRule="auto"/>
                              <w:rPr>
                                <w:rFonts w:ascii="Sassoon Infant Std" w:hAnsi="Sassoon Infant Std"/>
                              </w:rPr>
                            </w:pPr>
                          </w:p>
                          <w:p w14:paraId="36BCED4B" w14:textId="7489BD88" w:rsidR="00972C27" w:rsidRPr="00BE6CC7" w:rsidRDefault="00972C27" w:rsidP="002E4BE3">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Mrs Burns, the new SENCo, to provide the best possible outcomes for pupils with SEND at St Matthew’, by ensuring that matters relating to SEND continue to stay on the governing body agenda. </w:t>
                            </w:r>
                          </w:p>
                          <w:p w14:paraId="4C562703" w14:textId="77777777" w:rsidR="00972C27" w:rsidRPr="00BE6CC7" w:rsidRDefault="00972C27" w:rsidP="002E4BE3">
                            <w:pPr>
                              <w:widowControl w:val="0"/>
                              <w:spacing w:after="0" w:line="240" w:lineRule="auto"/>
                              <w:rPr>
                                <w:rFonts w:ascii="Sassoon Infant Std" w:hAnsi="Sassoon Infant Std"/>
                              </w:rPr>
                            </w:pPr>
                          </w:p>
                          <w:p w14:paraId="65AC509D" w14:textId="48A4328E" w:rsidR="00972C27" w:rsidRPr="0010567C" w:rsidRDefault="00972C27" w:rsidP="0010567C">
                            <w:pPr>
                              <w:widowControl w:val="0"/>
                              <w:spacing w:after="0" w:line="240" w:lineRule="auto"/>
                              <w:rPr>
                                <w:sz w:val="22"/>
                                <w:szCs w:val="22"/>
                              </w:rPr>
                            </w:pPr>
                            <w:r w:rsidRPr="00BE6CC7">
                              <w:rPr>
                                <w:rFonts w:ascii="Sassoon Infant Std" w:hAnsi="Sassoon Infant Std"/>
                              </w:rPr>
                              <w:t>Parental engagement has always played a key role in a child’s education so please become involved by letting us know your comments, views, and ideas on ways forward.</w:t>
                            </w:r>
                            <w:r w:rsidRPr="005E22D0">
                              <w:rPr>
                                <w:sz w:val="22"/>
                                <w:szCs w:val="22"/>
                              </w:rPr>
                              <w:t xml:space="preserve"> </w:t>
                            </w: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v:textbox>
                <w10:wrap anchorx="margin"/>
              </v:shape>
            </w:pict>
          </mc:Fallback>
        </mc:AlternateContent>
      </w:r>
    </w:p>
    <w:p w14:paraId="1FBED628" w14:textId="19671DAC" w:rsidR="002D6C2B" w:rsidRPr="002D6C2B" w:rsidRDefault="002D6C2B" w:rsidP="002D6C2B"/>
    <w:p w14:paraId="3564E861" w14:textId="3E339098" w:rsidR="002D6C2B" w:rsidRPr="002D6C2B" w:rsidRDefault="002D6C2B" w:rsidP="002D6C2B"/>
    <w:p w14:paraId="04CD1742" w14:textId="31A70BA9" w:rsidR="002D6C2B" w:rsidRPr="002D6C2B" w:rsidRDefault="002D6C2B" w:rsidP="002D6C2B"/>
    <w:p w14:paraId="22B9B518" w14:textId="24489961" w:rsidR="002D6C2B" w:rsidRPr="002D6C2B" w:rsidRDefault="002D6C2B" w:rsidP="002D6C2B"/>
    <w:p w14:paraId="4695335E" w14:textId="64E07CFB" w:rsidR="002D6C2B" w:rsidRPr="002D6C2B" w:rsidRDefault="002D6C2B" w:rsidP="002D6C2B"/>
    <w:p w14:paraId="13278F3D" w14:textId="6FAED9C5" w:rsidR="002D6C2B" w:rsidRPr="002D6C2B" w:rsidRDefault="002D6C2B" w:rsidP="002D6C2B"/>
    <w:p w14:paraId="21E546C4" w14:textId="73D88BC4" w:rsidR="002D6C2B" w:rsidRPr="002D6C2B" w:rsidRDefault="002D6C2B" w:rsidP="002D6C2B"/>
    <w:p w14:paraId="5576D1BE" w14:textId="4A594375" w:rsidR="002D6C2B" w:rsidRDefault="002D6C2B" w:rsidP="002D6C2B">
      <w:pPr>
        <w:jc w:val="right"/>
      </w:pPr>
    </w:p>
    <w:p w14:paraId="5D7DCCBF" w14:textId="3E24B525" w:rsidR="002D6C2B" w:rsidRDefault="002D6C2B" w:rsidP="002D6C2B">
      <w:pPr>
        <w:jc w:val="right"/>
      </w:pPr>
    </w:p>
    <w:p w14:paraId="21462CA7" w14:textId="1C2BBED7" w:rsidR="002D6C2B" w:rsidRDefault="002D6C2B" w:rsidP="002D6C2B">
      <w:pPr>
        <w:jc w:val="right"/>
      </w:pPr>
    </w:p>
    <w:p w14:paraId="5544EC1C" w14:textId="5022DC3E" w:rsidR="002D6C2B" w:rsidRDefault="002D6C2B" w:rsidP="002D6C2B">
      <w:pPr>
        <w:jc w:val="right"/>
      </w:pPr>
    </w:p>
    <w:p w14:paraId="646809D8" w14:textId="064E7CB6" w:rsidR="002D6C2B" w:rsidRDefault="002D6C2B" w:rsidP="002D6C2B">
      <w:pPr>
        <w:jc w:val="right"/>
      </w:pPr>
    </w:p>
    <w:p w14:paraId="0C131269" w14:textId="52B5F3C6" w:rsidR="002D6C2B" w:rsidRDefault="002D6C2B" w:rsidP="002D6C2B">
      <w:pPr>
        <w:jc w:val="right"/>
      </w:pPr>
    </w:p>
    <w:p w14:paraId="2955E486" w14:textId="5F2CAA3E" w:rsidR="002D6C2B" w:rsidRDefault="002D6C2B" w:rsidP="002D6C2B">
      <w:pPr>
        <w:jc w:val="right"/>
      </w:pPr>
    </w:p>
    <w:p w14:paraId="4F8BE3E4" w14:textId="44B273BA" w:rsidR="002D6C2B" w:rsidRDefault="002D6C2B" w:rsidP="002D6C2B">
      <w:pPr>
        <w:jc w:val="right"/>
      </w:pPr>
    </w:p>
    <w:p w14:paraId="0D0E6E81" w14:textId="7DB20CB9" w:rsidR="002D6C2B" w:rsidRDefault="002D6C2B" w:rsidP="002D6C2B">
      <w:pPr>
        <w:jc w:val="right"/>
      </w:pPr>
    </w:p>
    <w:p w14:paraId="329F0873" w14:textId="1A13E558" w:rsidR="002D6C2B" w:rsidRDefault="002D6C2B" w:rsidP="002D6C2B">
      <w:pPr>
        <w:jc w:val="right"/>
      </w:pPr>
    </w:p>
    <w:p w14:paraId="085211FA" w14:textId="4F884F5A" w:rsidR="002D6C2B" w:rsidRDefault="002D6C2B" w:rsidP="002D6C2B">
      <w:pPr>
        <w:jc w:val="right"/>
      </w:pPr>
    </w:p>
    <w:p w14:paraId="3B591DFE" w14:textId="64E05B22" w:rsidR="002D6C2B" w:rsidRDefault="002D6C2B" w:rsidP="002D6C2B">
      <w:pPr>
        <w:jc w:val="right"/>
      </w:pPr>
    </w:p>
    <w:p w14:paraId="0E151A98" w14:textId="5AA9FAA1" w:rsidR="002D6C2B" w:rsidRDefault="002D6C2B" w:rsidP="002D6C2B">
      <w:pPr>
        <w:jc w:val="right"/>
      </w:pPr>
    </w:p>
    <w:p w14:paraId="4600E248" w14:textId="2AF5BE4C" w:rsidR="002D6C2B" w:rsidRDefault="002D6C2B" w:rsidP="002D6C2B">
      <w:pPr>
        <w:jc w:val="right"/>
      </w:pPr>
    </w:p>
    <w:p w14:paraId="309230CB" w14:textId="7366A4A6" w:rsidR="002D6C2B" w:rsidRDefault="002D6C2B" w:rsidP="002D6C2B">
      <w:pPr>
        <w:jc w:val="right"/>
      </w:pPr>
    </w:p>
    <w:p w14:paraId="43C76A64" w14:textId="5449625B" w:rsidR="002D6C2B" w:rsidRDefault="002D6C2B" w:rsidP="002D6C2B">
      <w:pPr>
        <w:jc w:val="right"/>
      </w:pPr>
    </w:p>
    <w:p w14:paraId="1E4F29B5" w14:textId="5DFFC6C4" w:rsidR="002D6C2B" w:rsidRDefault="002D6C2B" w:rsidP="002D6C2B">
      <w:pPr>
        <w:jc w:val="right"/>
      </w:pPr>
    </w:p>
    <w:p w14:paraId="38792804" w14:textId="1B0100FD" w:rsidR="002D6C2B" w:rsidRDefault="002D6C2B" w:rsidP="002D6C2B">
      <w:pPr>
        <w:jc w:val="right"/>
      </w:pPr>
    </w:p>
    <w:p w14:paraId="108FB418" w14:textId="73FCA973" w:rsidR="002D6C2B" w:rsidRDefault="002D6C2B" w:rsidP="002D6C2B">
      <w:pPr>
        <w:jc w:val="right"/>
      </w:pPr>
    </w:p>
    <w:p w14:paraId="3EFD8B7A" w14:textId="1FDC93F9" w:rsidR="002D6C2B" w:rsidRDefault="002D6C2B" w:rsidP="002D6C2B">
      <w:pPr>
        <w:jc w:val="right"/>
      </w:pPr>
    </w:p>
    <w:p w14:paraId="6C258A53" w14:textId="77388E4E" w:rsidR="002D6C2B" w:rsidRDefault="002D6C2B" w:rsidP="002D6C2B">
      <w:pPr>
        <w:jc w:val="right"/>
      </w:pPr>
    </w:p>
    <w:p w14:paraId="190C4A02" w14:textId="720354BE" w:rsidR="002D6C2B" w:rsidRDefault="00260614" w:rsidP="00CE0DF3">
      <w:r>
        <w:t> </w:t>
      </w:r>
    </w:p>
    <w:p w14:paraId="346C7012" w14:textId="46653F65" w:rsidR="009C774E" w:rsidRDefault="009C774E" w:rsidP="009C774E"/>
    <w:p w14:paraId="353DF184" w14:textId="2467170B" w:rsidR="009C774E" w:rsidRDefault="009C774E" w:rsidP="009C774E">
      <w:pPr>
        <w:jc w:val="right"/>
      </w:pPr>
    </w:p>
    <w:p w14:paraId="281963BB" w14:textId="77777777" w:rsidR="009C774E" w:rsidRDefault="009C774E" w:rsidP="00CE0DF3"/>
    <w:p w14:paraId="2A73DB5C" w14:textId="164BECF2" w:rsidR="009C774E" w:rsidRDefault="00EC3FF0" w:rsidP="00CE0DF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3" behindDoc="0" locked="0" layoutInCell="1" allowOverlap="1" wp14:anchorId="63052BB0" wp14:editId="7A457D4C">
                <wp:simplePos x="0" y="0"/>
                <wp:positionH relativeFrom="margin">
                  <wp:posOffset>-81887</wp:posOffset>
                </wp:positionH>
                <wp:positionV relativeFrom="paragraph">
                  <wp:posOffset>6824</wp:posOffset>
                </wp:positionV>
                <wp:extent cx="6776114" cy="1644555"/>
                <wp:effectExtent l="0" t="0" r="24765"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114" cy="1644555"/>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E07E486" w14:textId="70955B01" w:rsidR="001F494E" w:rsidRDefault="00D853D4" w:rsidP="001F494E">
                            <w:pPr>
                              <w:spacing w:line="273" w:lineRule="auto"/>
                              <w:jc w:val="center"/>
                              <w:rPr>
                                <w:rFonts w:ascii="Sassoon Primary Std" w:hAnsi="Sassoon Primary Std"/>
                                <w:b/>
                                <w:bCs/>
                                <w:color w:val="009900"/>
                                <w:sz w:val="28"/>
                                <w:szCs w:val="28"/>
                                <w14:ligatures w14:val="none"/>
                              </w:rPr>
                            </w:pPr>
                            <w:r w:rsidRPr="00D853D4">
                              <w:rPr>
                                <w:color w:val="1F497D"/>
                                <w:sz w:val="24"/>
                                <w:szCs w:val="24"/>
                              </w:rPr>
                              <w:t xml:space="preserve"> </w:t>
                            </w:r>
                            <w:r w:rsidR="001F494E">
                              <w:rPr>
                                <w:rFonts w:ascii="Sassoon Primary Std" w:hAnsi="Sassoon Primary Std"/>
                                <w:b/>
                                <w:bCs/>
                                <w:color w:val="009900"/>
                                <w:sz w:val="28"/>
                                <w:szCs w:val="28"/>
                                <w14:ligatures w14:val="none"/>
                              </w:rPr>
                              <w:t>SEND Local Offer</w:t>
                            </w:r>
                            <w:r w:rsidR="00EC3FF0" w:rsidRPr="00EC3FF0">
                              <w:rPr>
                                <w:noProof/>
                              </w:rPr>
                              <w:t xml:space="preserve"> </w:t>
                            </w:r>
                          </w:p>
                          <w:p w14:paraId="6373EC77"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The Telford and Wrekin local offer aim to bring together useful information across education, health, and </w:t>
                            </w:r>
                          </w:p>
                          <w:p w14:paraId="44E4E6E3"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social care within one website.  You can find information, advice and guidance across a range of local </w:t>
                            </w:r>
                            <w:proofErr w:type="gramStart"/>
                            <w:r>
                              <w:rPr>
                                <w:rFonts w:ascii="Sassoon Infant Std" w:hAnsi="Sassoon Infant Std"/>
                                <w:color w:val="auto"/>
                                <w14:ligatures w14:val="none"/>
                              </w:rPr>
                              <w:t>service</w:t>
                            </w:r>
                            <w:proofErr w:type="gramEnd"/>
                            <w:r>
                              <w:rPr>
                                <w:rFonts w:ascii="Sassoon Infant Std" w:hAnsi="Sassoon Infant Std"/>
                                <w:color w:val="auto"/>
                                <w14:ligatures w14:val="none"/>
                              </w:rPr>
                              <w:t xml:space="preserve"> </w:t>
                            </w:r>
                          </w:p>
                          <w:p w14:paraId="75E2D5FC" w14:textId="71437B7A" w:rsidR="00355F79"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providers who support children and young people with Special Education Needs and Disabilities (SEND).</w:t>
                            </w:r>
                          </w:p>
                          <w:p w14:paraId="1EE81F04" w14:textId="77777777" w:rsidR="00EC3FF0" w:rsidRDefault="00EC3FF0" w:rsidP="00EC3FF0">
                            <w:pPr>
                              <w:spacing w:line="273" w:lineRule="auto"/>
                              <w:rPr>
                                <w:rFonts w:ascii="Sassoon Infant Std" w:hAnsi="Sassoon Infant Std"/>
                                <w:color w:val="auto"/>
                                <w14:ligatures w14:val="none"/>
                              </w:rPr>
                            </w:pPr>
                          </w:p>
                          <w:p w14:paraId="2D97B9E6" w14:textId="3BC43606" w:rsidR="00B07110" w:rsidRPr="00B07110" w:rsidRDefault="00B07110" w:rsidP="00B07110">
                            <w:pPr>
                              <w:spacing w:line="273" w:lineRule="auto"/>
                              <w:rPr>
                                <w:rFonts w:ascii="Sassoon Primary Std" w:hAnsi="Sassoon Primary Std"/>
                                <w:b/>
                                <w:bCs/>
                                <w:color w:val="009900"/>
                                <w:sz w:val="28"/>
                                <w:szCs w:val="28"/>
                                <w14:ligatures w14:val="none"/>
                              </w:rPr>
                            </w:pPr>
                            <w:r>
                              <w:rPr>
                                <w:rFonts w:ascii="Sassoon Infant Std" w:hAnsi="Sassoon Infant Std"/>
                                <w:color w:val="auto"/>
                                <w14:ligatures w14:val="none"/>
                              </w:rPr>
                              <w:t xml:space="preserve">Telford and Wrekin Local offer - </w:t>
                            </w:r>
                            <w:hyperlink r:id="rId17" w:history="1">
                              <w:r w:rsidR="002C03C2">
                                <w:rPr>
                                  <w:rStyle w:val="Hyperlink"/>
                                </w:rPr>
                                <w:t>SEND - Local offer (telfordsend.org.uk)</w:t>
                              </w:r>
                            </w:hyperlink>
                            <w:r w:rsidR="002C03C2">
                              <w:t xml:space="preserve">     www.telfordsend.org.uk/site/index.php</w:t>
                            </w:r>
                            <w:r w:rsidR="00EC3FF0" w:rsidRPr="00EC3FF0">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2BB0" id="Text Box 34" o:spid="_x0000_s1028" type="#_x0000_t202" style="position:absolute;margin-left:-6.45pt;margin-top:.55pt;width:533.55pt;height:129.5pt;z-index:2516582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" filled="f" fillcolor="#5b9bd5" strokecolor="#00b050" strokeweight="1pt">
                <v:shadow color="black [0]"/>
                <v:textbox inset="2.88pt,2.88pt,2.88pt,2.88pt">
                  <w:txbxContent>
                    <w:p w14:paraId="7E07E486" w14:textId="70955B01" w:rsidR="001F494E" w:rsidRDefault="00D853D4" w:rsidP="001F494E">
                      <w:pPr>
                        <w:spacing w:line="273" w:lineRule="auto"/>
                        <w:jc w:val="center"/>
                        <w:rPr>
                          <w:rFonts w:ascii="Sassoon Primary Std" w:hAnsi="Sassoon Primary Std"/>
                          <w:b/>
                          <w:bCs/>
                          <w:color w:val="009900"/>
                          <w:sz w:val="28"/>
                          <w:szCs w:val="28"/>
                          <w14:ligatures w14:val="none"/>
                        </w:rPr>
                      </w:pPr>
                      <w:r w:rsidRPr="00D853D4">
                        <w:rPr>
                          <w:color w:val="1F497D"/>
                          <w:sz w:val="24"/>
                          <w:szCs w:val="24"/>
                        </w:rPr>
                        <w:t xml:space="preserve"> </w:t>
                      </w:r>
                      <w:r w:rsidR="001F494E">
                        <w:rPr>
                          <w:rFonts w:ascii="Sassoon Primary Std" w:hAnsi="Sassoon Primary Std"/>
                          <w:b/>
                          <w:bCs/>
                          <w:color w:val="009900"/>
                          <w:sz w:val="28"/>
                          <w:szCs w:val="28"/>
                          <w14:ligatures w14:val="none"/>
                        </w:rPr>
                        <w:t>SEND Local Offer</w:t>
                      </w:r>
                      <w:r w:rsidR="00EC3FF0" w:rsidRPr="00EC3FF0">
                        <w:rPr>
                          <w:noProof/>
                        </w:rPr>
                        <w:t xml:space="preserve"> </w:t>
                      </w:r>
                    </w:p>
                    <w:p w14:paraId="6373EC77"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The Telford and Wrekin local offer aim to bring together useful information across education, health, and </w:t>
                      </w:r>
                    </w:p>
                    <w:p w14:paraId="44E4E6E3"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social care within one website.  You can find information, advice and guidance across a range of local </w:t>
                      </w:r>
                      <w:proofErr w:type="gramStart"/>
                      <w:r>
                        <w:rPr>
                          <w:rFonts w:ascii="Sassoon Infant Std" w:hAnsi="Sassoon Infant Std"/>
                          <w:color w:val="auto"/>
                          <w14:ligatures w14:val="none"/>
                        </w:rPr>
                        <w:t>service</w:t>
                      </w:r>
                      <w:proofErr w:type="gramEnd"/>
                      <w:r>
                        <w:rPr>
                          <w:rFonts w:ascii="Sassoon Infant Std" w:hAnsi="Sassoon Infant Std"/>
                          <w:color w:val="auto"/>
                          <w14:ligatures w14:val="none"/>
                        </w:rPr>
                        <w:t xml:space="preserve"> </w:t>
                      </w:r>
                    </w:p>
                    <w:p w14:paraId="75E2D5FC" w14:textId="71437B7A" w:rsidR="00355F79"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providers who support children and young people with Special Education Needs and Disabilities (SEND).</w:t>
                      </w:r>
                    </w:p>
                    <w:p w14:paraId="1EE81F04" w14:textId="77777777" w:rsidR="00EC3FF0" w:rsidRDefault="00EC3FF0" w:rsidP="00EC3FF0">
                      <w:pPr>
                        <w:spacing w:line="273" w:lineRule="auto"/>
                        <w:rPr>
                          <w:rFonts w:ascii="Sassoon Infant Std" w:hAnsi="Sassoon Infant Std"/>
                          <w:color w:val="auto"/>
                          <w14:ligatures w14:val="none"/>
                        </w:rPr>
                      </w:pPr>
                    </w:p>
                    <w:p w14:paraId="2D97B9E6" w14:textId="3BC43606" w:rsidR="00B07110" w:rsidRPr="00B07110" w:rsidRDefault="00B07110" w:rsidP="00B07110">
                      <w:pPr>
                        <w:spacing w:line="273" w:lineRule="auto"/>
                        <w:rPr>
                          <w:rFonts w:ascii="Sassoon Primary Std" w:hAnsi="Sassoon Primary Std"/>
                          <w:b/>
                          <w:bCs/>
                          <w:color w:val="009900"/>
                          <w:sz w:val="28"/>
                          <w:szCs w:val="28"/>
                          <w14:ligatures w14:val="none"/>
                        </w:rPr>
                      </w:pPr>
                      <w:r>
                        <w:rPr>
                          <w:rFonts w:ascii="Sassoon Infant Std" w:hAnsi="Sassoon Infant Std"/>
                          <w:color w:val="auto"/>
                          <w14:ligatures w14:val="none"/>
                        </w:rPr>
                        <w:t xml:space="preserve">Telford and Wrekin Local offer - </w:t>
                      </w:r>
                      <w:hyperlink r:id="rId18" w:history="1">
                        <w:r w:rsidR="002C03C2">
                          <w:rPr>
                            <w:rStyle w:val="Hyperlink"/>
                          </w:rPr>
                          <w:t>SEND - Local offer (telfordsend.org.uk)</w:t>
                        </w:r>
                      </w:hyperlink>
                      <w:r w:rsidR="002C03C2">
                        <w:t xml:space="preserve">     www.telfordsend.org.uk/site/index.php</w:t>
                      </w:r>
                      <w:r w:rsidR="00EC3FF0" w:rsidRPr="00EC3FF0">
                        <w:t xml:space="preserve"> </w:t>
                      </w:r>
                    </w:p>
                  </w:txbxContent>
                </v:textbox>
                <w10:wrap anchorx="margin"/>
              </v:shape>
            </w:pict>
          </mc:Fallback>
        </mc:AlternateContent>
      </w:r>
    </w:p>
    <w:p w14:paraId="26B3B305" w14:textId="79CDCCCA" w:rsidR="009C774E" w:rsidRDefault="00EC3FF0" w:rsidP="00EC3FF0">
      <w:pPr>
        <w:jc w:val="right"/>
      </w:pPr>
      <w:r>
        <w:rPr>
          <w:noProof/>
        </w:rPr>
        <w:drawing>
          <wp:anchor distT="0" distB="0" distL="114300" distR="114300" simplePos="0" relativeHeight="251659285" behindDoc="0" locked="0" layoutInCell="1" allowOverlap="1" wp14:anchorId="7C870D07" wp14:editId="7992C286">
            <wp:simplePos x="0" y="0"/>
            <wp:positionH relativeFrom="column">
              <wp:posOffset>5797399</wp:posOffset>
            </wp:positionH>
            <wp:positionV relativeFrom="paragraph">
              <wp:posOffset>24083</wp:posOffset>
            </wp:positionV>
            <wp:extent cx="681990" cy="848360"/>
            <wp:effectExtent l="19050" t="19050" r="22860" b="27940"/>
            <wp:wrapNone/>
            <wp:docPr id="1357780252" name="Picture 1" descr="SEND -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Local offer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990" cy="848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6D8859" w14:textId="1FB58818" w:rsidR="009C774E" w:rsidRDefault="009C774E" w:rsidP="009C774E">
      <w:pPr>
        <w:jc w:val="right"/>
      </w:pPr>
    </w:p>
    <w:p w14:paraId="22B1BD98" w14:textId="17C32B0A" w:rsidR="009C774E" w:rsidRDefault="009C774E" w:rsidP="009C774E">
      <w:pPr>
        <w:jc w:val="right"/>
      </w:pPr>
    </w:p>
    <w:p w14:paraId="3556E8AA" w14:textId="75822A8B" w:rsidR="009C774E" w:rsidRDefault="009C774E" w:rsidP="009C774E">
      <w:pPr>
        <w:jc w:val="right"/>
      </w:pPr>
    </w:p>
    <w:p w14:paraId="47CCB1F3" w14:textId="548445E7" w:rsidR="009C774E" w:rsidRDefault="009C774E" w:rsidP="009C774E">
      <w:pPr>
        <w:jc w:val="right"/>
      </w:pPr>
    </w:p>
    <w:p w14:paraId="1BF63B79" w14:textId="533200C8" w:rsidR="009C774E" w:rsidRDefault="00EC3FF0" w:rsidP="009C774E">
      <w:pPr>
        <w:jc w:val="right"/>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15AB1DCA" wp14:editId="51A514E3">
                <wp:simplePos x="0" y="0"/>
                <wp:positionH relativeFrom="margin">
                  <wp:posOffset>-77470</wp:posOffset>
                </wp:positionH>
                <wp:positionV relativeFrom="paragraph">
                  <wp:posOffset>244048</wp:posOffset>
                </wp:positionV>
                <wp:extent cx="6783921" cy="2372264"/>
                <wp:effectExtent l="0" t="0" r="1714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921" cy="237226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000000" w:rsidP="00495031">
                                  <w:pPr>
                                    <w:widowControl w:val="0"/>
                                    <w:spacing w:after="0" w:line="240" w:lineRule="auto"/>
                                    <w:rPr>
                                      <w:rFonts w:ascii="Sassoon Primary Std" w:hAnsi="Sassoon Primary Std"/>
                                      <w:color w:val="0000FF"/>
                                      <w:sz w:val="22"/>
                                      <w:szCs w:val="22"/>
                                      <w14:ligatures w14:val="none"/>
                                    </w:rPr>
                                  </w:pPr>
                                  <w:hyperlink r:id="rId21"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000000" w:rsidP="00495031">
                                  <w:pPr>
                                    <w:widowControl w:val="0"/>
                                    <w:spacing w:after="0" w:line="240" w:lineRule="auto"/>
                                    <w:rPr>
                                      <w14:ligatures w14:val="none"/>
                                    </w:rPr>
                                  </w:pPr>
                                  <w:hyperlink r:id="rId23"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000000" w:rsidP="00495031">
                                  <w:pPr>
                                    <w:widowControl w:val="0"/>
                                    <w:spacing w:after="0" w:line="240" w:lineRule="auto"/>
                                    <w:rPr>
                                      <w:rFonts w:ascii="Sassoon Primary Std" w:hAnsi="Sassoon Primary Std"/>
                                      <w:color w:val="0000FF"/>
                                      <w:sz w:val="22"/>
                                      <w:szCs w:val="22"/>
                                      <w14:ligatures w14:val="none"/>
                                    </w:rPr>
                                  </w:pPr>
                                  <w:hyperlink r:id="rId25"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000000" w:rsidP="00495031">
                                  <w:pPr>
                                    <w:widowControl w:val="0"/>
                                    <w:spacing w:after="0" w:line="240" w:lineRule="auto"/>
                                    <w:rPr>
                                      <w:rFonts w:ascii="Sassoon Primary Std" w:hAnsi="Sassoon Primary Std"/>
                                      <w:color w:val="0000FF"/>
                                      <w:sz w:val="22"/>
                                      <w:szCs w:val="22"/>
                                      <w14:ligatures w14:val="none"/>
                                    </w:rPr>
                                  </w:pPr>
                                  <w:hyperlink r:id="rId27"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1DCA" id="Text Box 7" o:spid="_x0000_s1029" type="#_x0000_t202" style="position:absolute;left:0;text-align:left;margin-left:-6.1pt;margin-top:19.2pt;width:534.15pt;height:186.8pt;z-index:25165826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" filled="f" fillcolor="#5b9bd5" strokecolor="#00b050" strokeweight="1pt">
                <v:shadow color="black [0]"/>
                <v:textbox inset="2.88pt,2.88pt,2.88pt,2.88pt">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000000" w:rsidP="00495031">
                            <w:pPr>
                              <w:widowControl w:val="0"/>
                              <w:spacing w:after="0" w:line="240" w:lineRule="auto"/>
                              <w:rPr>
                                <w:rFonts w:ascii="Sassoon Primary Std" w:hAnsi="Sassoon Primary Std"/>
                                <w:color w:val="0000FF"/>
                                <w:sz w:val="22"/>
                                <w:szCs w:val="22"/>
                                <w14:ligatures w14:val="none"/>
                              </w:rPr>
                            </w:pPr>
                            <w:hyperlink r:id="rId28"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000000" w:rsidP="00495031">
                            <w:pPr>
                              <w:widowControl w:val="0"/>
                              <w:spacing w:after="0" w:line="240" w:lineRule="auto"/>
                              <w:rPr>
                                <w14:ligatures w14:val="none"/>
                              </w:rPr>
                            </w:pPr>
                            <w:hyperlink r:id="rId29"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000000" w:rsidP="00495031">
                            <w:pPr>
                              <w:widowControl w:val="0"/>
                              <w:spacing w:after="0" w:line="240" w:lineRule="auto"/>
                              <w:rPr>
                                <w:rFonts w:ascii="Sassoon Primary Std" w:hAnsi="Sassoon Primary Std"/>
                                <w:color w:val="0000FF"/>
                                <w:sz w:val="22"/>
                                <w:szCs w:val="22"/>
                                <w14:ligatures w14:val="none"/>
                              </w:rPr>
                            </w:pPr>
                            <w:hyperlink r:id="rId30"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000000" w:rsidP="00495031">
                            <w:pPr>
                              <w:widowControl w:val="0"/>
                              <w:spacing w:after="0" w:line="240" w:lineRule="auto"/>
                              <w:rPr>
                                <w:rFonts w:ascii="Sassoon Primary Std" w:hAnsi="Sassoon Primary Std"/>
                                <w:color w:val="0000FF"/>
                                <w:sz w:val="22"/>
                                <w:szCs w:val="22"/>
                                <w14:ligatures w14:val="none"/>
                              </w:rPr>
                            </w:pPr>
                            <w:hyperlink r:id="rId31"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v:textbox>
                <w10:wrap anchorx="margin"/>
              </v:shape>
            </w:pict>
          </mc:Fallback>
        </mc:AlternateContent>
      </w:r>
      <w:r w:rsidR="001B4D19">
        <w:t> </w:t>
      </w:r>
      <w:r w:rsidR="00CD1E3A">
        <w:rPr>
          <w:noProof/>
        </w:rPr>
        <w:drawing>
          <wp:anchor distT="0" distB="0" distL="114300" distR="114300" simplePos="0" relativeHeight="251658252" behindDoc="0" locked="0" layoutInCell="1" allowOverlap="1" wp14:anchorId="579206F4" wp14:editId="1B9615D8">
            <wp:simplePos x="0" y="0"/>
            <wp:positionH relativeFrom="margin">
              <wp:align>center</wp:align>
            </wp:positionH>
            <wp:positionV relativeFrom="paragraph">
              <wp:posOffset>9063438</wp:posOffset>
            </wp:positionV>
            <wp:extent cx="870206" cy="784747"/>
            <wp:effectExtent l="0" t="0" r="6350" b="0"/>
            <wp:wrapNone/>
            <wp:docPr id="32" name="Picture 32"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noProof/>
        </w:rPr>
        <w:drawing>
          <wp:anchor distT="0" distB="0" distL="114300" distR="114300" simplePos="0" relativeHeight="251658251" behindDoc="0" locked="0" layoutInCell="1" allowOverlap="1" wp14:anchorId="3D461C0B" wp14:editId="349E2F72">
            <wp:simplePos x="0" y="0"/>
            <wp:positionH relativeFrom="margin">
              <wp:posOffset>-44244</wp:posOffset>
            </wp:positionH>
            <wp:positionV relativeFrom="paragraph">
              <wp:posOffset>9063421</wp:posOffset>
            </wp:positionV>
            <wp:extent cx="2760855" cy="798565"/>
            <wp:effectExtent l="0" t="0" r="1905" b="1905"/>
            <wp:wrapNone/>
            <wp:docPr id="31" name="Picture 31"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855" cy="79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24EF3A1A" wp14:editId="3FAABBAD">
                <wp:simplePos x="0" y="0"/>
                <wp:positionH relativeFrom="margin">
                  <wp:align>center</wp:align>
                </wp:positionH>
                <wp:positionV relativeFrom="paragraph">
                  <wp:posOffset>9024596</wp:posOffset>
                </wp:positionV>
                <wp:extent cx="6836410" cy="857250"/>
                <wp:effectExtent l="0" t="0" r="254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4024D" id="Rectangle 30" o:spid="_x0000_s1026" style="position:absolute;margin-left:0;margin-top:710.6pt;width:538.3pt;height:67.5pt;z-index:25165825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" fillcolor="#00b050" stroked="f" strokecolor="black [0]" strokeweight="0" insetpen="t">
                <v:shadow color="#ffc000"/>
                <v:textbox inset="2.88pt,2.88pt,2.88pt,2.88pt"/>
                <w10:wrap anchorx="margin"/>
              </v:rect>
            </w:pict>
          </mc:Fallback>
        </mc:AlternateContent>
      </w:r>
    </w:p>
    <w:p w14:paraId="77C7B5D7" w14:textId="05060672" w:rsidR="00A90FA6" w:rsidRPr="00A90FA6" w:rsidRDefault="00A90FA6" w:rsidP="00A90FA6"/>
    <w:p w14:paraId="34E5DB2C" w14:textId="183A7718" w:rsidR="00A90FA6" w:rsidRPr="00A90FA6" w:rsidRDefault="00A90FA6" w:rsidP="00A90FA6"/>
    <w:p w14:paraId="740AD1BE" w14:textId="131AC85C" w:rsidR="00A90FA6" w:rsidRPr="00A90FA6" w:rsidRDefault="00A90FA6" w:rsidP="00A90FA6"/>
    <w:p w14:paraId="29E48570" w14:textId="3EDFE8AA" w:rsidR="00A90FA6" w:rsidRPr="00A90FA6" w:rsidRDefault="00A90FA6" w:rsidP="00A90FA6"/>
    <w:p w14:paraId="2EED8678" w14:textId="634097FE" w:rsidR="00A90FA6" w:rsidRDefault="00A90FA6" w:rsidP="00A90FA6"/>
    <w:p w14:paraId="34DA07D6" w14:textId="59B4B022" w:rsidR="00A90FA6" w:rsidRDefault="00A90FA6" w:rsidP="00A90FA6">
      <w:pPr>
        <w:jc w:val="right"/>
      </w:pPr>
    </w:p>
    <w:p w14:paraId="545DA78D" w14:textId="3E11AFAC" w:rsidR="00A90FA6" w:rsidRDefault="00A90FA6" w:rsidP="00A90FA6">
      <w:pPr>
        <w:jc w:val="right"/>
      </w:pPr>
    </w:p>
    <w:p w14:paraId="7D14DEA0" w14:textId="27B5D339" w:rsidR="00A90FA6" w:rsidRDefault="00A90FA6" w:rsidP="00A90FA6">
      <w:pPr>
        <w:jc w:val="right"/>
      </w:pPr>
    </w:p>
    <w:p w14:paraId="359E94CF" w14:textId="4D8AD104" w:rsidR="00A90FA6" w:rsidRDefault="00A90FA6" w:rsidP="00A90FA6">
      <w:pPr>
        <w:jc w:val="right"/>
      </w:pPr>
    </w:p>
    <w:p w14:paraId="55DF74B6" w14:textId="777CA10F" w:rsidR="00A90FA6" w:rsidRDefault="00A90FA6" w:rsidP="00A90FA6">
      <w:pPr>
        <w:spacing w:after="0"/>
      </w:pPr>
    </w:p>
    <w:p w14:paraId="5F072C10" w14:textId="033BBF94" w:rsidR="0098128F" w:rsidRDefault="00495031" w:rsidP="00A90FA6">
      <w:pPr>
        <w:spacing w:after="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9F9F116" wp14:editId="622D1EA3">
                <wp:simplePos x="0" y="0"/>
                <wp:positionH relativeFrom="margin">
                  <wp:posOffset>-77638</wp:posOffset>
                </wp:positionH>
                <wp:positionV relativeFrom="paragraph">
                  <wp:posOffset>50357</wp:posOffset>
                </wp:positionV>
                <wp:extent cx="6781800" cy="4519834"/>
                <wp:effectExtent l="0" t="0" r="19050" b="146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1983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F116" id="Text Box 39" o:spid="_x0000_s1030" type="#_x0000_t202" style="position:absolute;margin-left:-6.1pt;margin-top:3.95pt;width:534pt;height:355.9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" filled="f" fillcolor="#5b9bd5" strokecolor="#00b050" strokeweight="1pt">
                <v:shadow color="black [0]"/>
                <v:textbox inset="2.88pt,2.88pt,2.88pt,2.88pt">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v:textbox>
                <w10:wrap anchorx="margin"/>
              </v:shape>
            </w:pict>
          </mc:Fallback>
        </mc:AlternateContent>
      </w:r>
    </w:p>
    <w:p w14:paraId="375828ED" w14:textId="219E98AF" w:rsidR="00A90FA6" w:rsidRPr="00A90FA6" w:rsidRDefault="00A90FA6" w:rsidP="00A90FA6">
      <w:pPr>
        <w:spacing w:after="0"/>
        <w:jc w:val="center"/>
        <w:rPr>
          <w:b/>
          <w:bCs/>
          <w:color w:val="00B050"/>
          <w:sz w:val="22"/>
          <w:szCs w:val="22"/>
          <w:u w:val="single"/>
        </w:rPr>
      </w:pPr>
    </w:p>
    <w:tbl>
      <w:tblPr>
        <w:tblStyle w:val="TableGrid"/>
        <w:tblW w:w="10415" w:type="dxa"/>
        <w:tblInd w:w="-5" w:type="dxa"/>
        <w:tblLayout w:type="fixed"/>
        <w:tblLook w:val="04A0" w:firstRow="1" w:lastRow="0" w:firstColumn="1" w:lastColumn="0" w:noHBand="0" w:noVBand="1"/>
      </w:tblPr>
      <w:tblGrid>
        <w:gridCol w:w="2312"/>
        <w:gridCol w:w="1144"/>
        <w:gridCol w:w="6959"/>
      </w:tblGrid>
      <w:tr w:rsidR="00A90FA6" w:rsidRPr="008E646F" w14:paraId="15D3BFD9" w14:textId="77777777" w:rsidTr="0098128F">
        <w:trPr>
          <w:trHeight w:val="957"/>
        </w:trPr>
        <w:tc>
          <w:tcPr>
            <w:tcW w:w="2312" w:type="dxa"/>
          </w:tcPr>
          <w:p w14:paraId="4C26EF4D" w14:textId="2BDE19C5" w:rsidR="00A90FA6" w:rsidRDefault="00A90FA6" w:rsidP="00A90FA6">
            <w:pPr>
              <w:spacing w:after="0"/>
              <w:jc w:val="center"/>
              <w:rPr>
                <w:b/>
              </w:rPr>
            </w:pPr>
            <w:r w:rsidRPr="00466347">
              <w:rPr>
                <w:b/>
              </w:rPr>
              <w:t>BEAM</w:t>
            </w:r>
          </w:p>
          <w:p w14:paraId="0CB749B2" w14:textId="77777777" w:rsidR="00A90FA6" w:rsidRDefault="00A90FA6" w:rsidP="00A90FA6">
            <w:pPr>
              <w:spacing w:after="0"/>
              <w:jc w:val="center"/>
              <w:rPr>
                <w:b/>
              </w:rPr>
            </w:pPr>
            <w:r>
              <w:rPr>
                <w:noProof/>
              </w:rPr>
              <w:drawing>
                <wp:anchor distT="0" distB="0" distL="114300" distR="114300" simplePos="0" relativeHeight="251658254" behindDoc="0" locked="0" layoutInCell="1" allowOverlap="1" wp14:anchorId="2C26268F" wp14:editId="4EA1FCE9">
                  <wp:simplePos x="0" y="0"/>
                  <wp:positionH relativeFrom="column">
                    <wp:posOffset>2540</wp:posOffset>
                  </wp:positionH>
                  <wp:positionV relativeFrom="paragraph">
                    <wp:posOffset>37465</wp:posOffset>
                  </wp:positionV>
                  <wp:extent cx="1213485" cy="676275"/>
                  <wp:effectExtent l="0" t="0" r="5715" b="9525"/>
                  <wp:wrapNone/>
                  <wp:docPr id="54" name="Picture 54" descr="Image result fo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M"/>
                          <pic:cNvPicPr>
                            <a:picLocks noChangeAspect="1" noChangeArrowheads="1"/>
                          </pic:cNvPicPr>
                        </pic:nvPicPr>
                        <pic:blipFill rotWithShape="1">
                          <a:blip r:embed="rId32">
                            <a:extLst>
                              <a:ext uri="{28A0092B-C50C-407E-A947-70E740481C1C}">
                                <a14:useLocalDpi xmlns:a14="http://schemas.microsoft.com/office/drawing/2010/main" val="0"/>
                              </a:ext>
                            </a:extLst>
                          </a:blip>
                          <a:srcRect t="18293" b="25238"/>
                          <a:stretch/>
                        </pic:blipFill>
                        <pic:spPr bwMode="auto">
                          <a:xfrm>
                            <a:off x="0" y="0"/>
                            <a:ext cx="1213485" cy="676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92FAA4" w14:textId="77777777" w:rsidR="00A90FA6" w:rsidRDefault="00A90FA6" w:rsidP="00A90FA6">
            <w:pPr>
              <w:spacing w:after="0"/>
              <w:jc w:val="center"/>
              <w:rPr>
                <w:b/>
              </w:rPr>
            </w:pPr>
          </w:p>
          <w:p w14:paraId="17A662A3" w14:textId="77777777" w:rsidR="00A90FA6" w:rsidRPr="00466347" w:rsidRDefault="00A90FA6" w:rsidP="00A90FA6">
            <w:pPr>
              <w:spacing w:after="0"/>
              <w:jc w:val="center"/>
              <w:rPr>
                <w:b/>
              </w:rPr>
            </w:pPr>
          </w:p>
          <w:p w14:paraId="6522C0D5" w14:textId="77777777" w:rsidR="00A90FA6" w:rsidRDefault="00A90FA6" w:rsidP="00A90FA6">
            <w:pPr>
              <w:spacing w:after="0"/>
              <w:jc w:val="center"/>
              <w:rPr>
                <w:b/>
                <w:color w:val="FF3300"/>
              </w:rPr>
            </w:pPr>
          </w:p>
        </w:tc>
        <w:tc>
          <w:tcPr>
            <w:tcW w:w="1144" w:type="dxa"/>
          </w:tcPr>
          <w:p w14:paraId="014C9F5F" w14:textId="0E866CDE" w:rsidR="00A90FA6" w:rsidRDefault="00A90FA6" w:rsidP="00A90FA6">
            <w:pPr>
              <w:spacing w:after="0"/>
            </w:pPr>
            <w:r>
              <w:t>All pupils</w:t>
            </w:r>
          </w:p>
        </w:tc>
        <w:tc>
          <w:tcPr>
            <w:tcW w:w="6959" w:type="dxa"/>
          </w:tcPr>
          <w:p w14:paraId="2C09D9B0" w14:textId="2A729BB8" w:rsidR="00A90FA6" w:rsidRPr="00A90FA6" w:rsidRDefault="00A90FA6" w:rsidP="00A90FA6">
            <w:pPr>
              <w:widowControl w:val="0"/>
              <w:spacing w:after="0"/>
              <w:rPr>
                <w:rFonts w:cstheme="minorHAnsi"/>
              </w:rPr>
            </w:pPr>
            <w:r w:rsidRPr="00466347">
              <w:rPr>
                <w:rFonts w:cstheme="minorHAnsi"/>
              </w:rPr>
              <w:t>BEAM, run by The Children’s Society, is an emotional health and well-being service for children and young people across Telford and Wrekin and Shropshire. The service is available to anyone under the age of 25 and provides the opportunity to discuss, share and talk through problems in a non-judgemental environment.</w:t>
            </w:r>
          </w:p>
          <w:p w14:paraId="0766E149" w14:textId="1E48BD42" w:rsidR="00A90FA6" w:rsidRPr="0098128F" w:rsidRDefault="00000000" w:rsidP="0098128F">
            <w:pPr>
              <w:widowControl w:val="0"/>
              <w:spacing w:after="0"/>
              <w:rPr>
                <w:rFonts w:cstheme="minorHAnsi"/>
              </w:rPr>
            </w:pPr>
            <w:hyperlink r:id="rId33" w:history="1">
              <w:r w:rsidR="00A90FA6" w:rsidRPr="00466347">
                <w:rPr>
                  <w:rStyle w:val="Hyperlink"/>
                  <w:rFonts w:cstheme="minorHAnsi"/>
                  <w:b/>
                  <w:bCs/>
                  <w:i/>
                  <w:iCs/>
                </w:rPr>
                <w:t>https://www.childrenssociety.org.uk/beam/shropshire</w:t>
              </w:r>
            </w:hyperlink>
            <w:r w:rsidR="00A90FA6" w:rsidRPr="00466347">
              <w:rPr>
                <w:rFonts w:cstheme="minorHAnsi"/>
              </w:rPr>
              <w:t xml:space="preserve"> </w:t>
            </w:r>
          </w:p>
        </w:tc>
      </w:tr>
      <w:tr w:rsidR="00A90FA6" w14:paraId="4395DC2A" w14:textId="77777777" w:rsidTr="0098128F">
        <w:trPr>
          <w:trHeight w:val="1423"/>
        </w:trPr>
        <w:tc>
          <w:tcPr>
            <w:tcW w:w="2312" w:type="dxa"/>
          </w:tcPr>
          <w:p w14:paraId="7773AFFC" w14:textId="7562EAD3" w:rsidR="00A90FA6" w:rsidRDefault="00A90FA6" w:rsidP="00A90FA6">
            <w:pPr>
              <w:spacing w:after="0"/>
              <w:jc w:val="center"/>
              <w:rPr>
                <w:b/>
              </w:rPr>
            </w:pPr>
            <w:r>
              <w:rPr>
                <w:b/>
              </w:rPr>
              <w:t>Bee U</w:t>
            </w:r>
          </w:p>
          <w:p w14:paraId="2C3353AE" w14:textId="17F45C1C" w:rsidR="00A90FA6" w:rsidRDefault="00A90FA6" w:rsidP="00A90FA6">
            <w:pPr>
              <w:spacing w:after="0"/>
              <w:jc w:val="center"/>
              <w:rPr>
                <w:i/>
              </w:rPr>
            </w:pPr>
            <w:r>
              <w:rPr>
                <w:noProof/>
                <w:sz w:val="24"/>
                <w:szCs w:val="24"/>
              </w:rPr>
              <w:drawing>
                <wp:anchor distT="0" distB="0" distL="114300" distR="114300" simplePos="0" relativeHeight="251658255" behindDoc="0" locked="0" layoutInCell="1" allowOverlap="1" wp14:anchorId="377062FE" wp14:editId="6D9276C6">
                  <wp:simplePos x="0" y="0"/>
                  <wp:positionH relativeFrom="column">
                    <wp:posOffset>2540</wp:posOffset>
                  </wp:positionH>
                  <wp:positionV relativeFrom="paragraph">
                    <wp:posOffset>103505</wp:posOffset>
                  </wp:positionV>
                  <wp:extent cx="1191732" cy="581025"/>
                  <wp:effectExtent l="19050" t="19050" r="27940" b="9525"/>
                  <wp:wrapNone/>
                  <wp:docPr id="55" name="Picture 55" descr="Image result for Bee U emotion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ee U emotional health and wellbe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6232" cy="583219"/>
                          </a:xfrm>
                          <a:prstGeom prst="rect">
                            <a:avLst/>
                          </a:prstGeom>
                          <a:noFill/>
                          <a:ln w="12700"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81DFAE0" w14:textId="115BC120" w:rsidR="00A90FA6" w:rsidRDefault="00A90FA6" w:rsidP="00A90FA6">
            <w:pPr>
              <w:spacing w:after="0"/>
              <w:jc w:val="center"/>
              <w:rPr>
                <w:i/>
              </w:rPr>
            </w:pPr>
          </w:p>
          <w:p w14:paraId="412E33D9" w14:textId="51E6F4A2" w:rsidR="00A90FA6" w:rsidRDefault="00A90FA6" w:rsidP="00A90FA6">
            <w:pPr>
              <w:spacing w:after="0"/>
              <w:jc w:val="center"/>
              <w:rPr>
                <w:i/>
              </w:rPr>
            </w:pPr>
          </w:p>
          <w:p w14:paraId="2487E8D2" w14:textId="53FB1FF0" w:rsidR="00A90FA6" w:rsidRDefault="00A90FA6" w:rsidP="00A90FA6">
            <w:pPr>
              <w:spacing w:after="0"/>
              <w:jc w:val="center"/>
              <w:rPr>
                <w:i/>
              </w:rPr>
            </w:pPr>
          </w:p>
          <w:p w14:paraId="0CFB83BA" w14:textId="77777777" w:rsidR="00A90FA6" w:rsidRDefault="00A90FA6" w:rsidP="00A90FA6">
            <w:pPr>
              <w:spacing w:after="0"/>
              <w:jc w:val="center"/>
              <w:rPr>
                <w:i/>
              </w:rPr>
            </w:pPr>
          </w:p>
          <w:p w14:paraId="27F93C55" w14:textId="77777777" w:rsidR="00A90FA6" w:rsidRDefault="00A90FA6" w:rsidP="00A90FA6">
            <w:pPr>
              <w:spacing w:after="0"/>
              <w:jc w:val="center"/>
              <w:rPr>
                <w:b/>
                <w:color w:val="FF3300"/>
              </w:rPr>
            </w:pPr>
          </w:p>
        </w:tc>
        <w:tc>
          <w:tcPr>
            <w:tcW w:w="1144" w:type="dxa"/>
          </w:tcPr>
          <w:p w14:paraId="1F8C407A" w14:textId="77777777" w:rsidR="00A90FA6" w:rsidRDefault="00A90FA6" w:rsidP="00A90FA6">
            <w:pPr>
              <w:spacing w:after="0"/>
            </w:pPr>
            <w:r>
              <w:t>All pupils</w:t>
            </w:r>
          </w:p>
        </w:tc>
        <w:tc>
          <w:tcPr>
            <w:tcW w:w="6959" w:type="dxa"/>
          </w:tcPr>
          <w:p w14:paraId="024B25B5" w14:textId="3A7EFA8D" w:rsidR="00A90FA6" w:rsidRPr="0098128F" w:rsidRDefault="00A90FA6" w:rsidP="0098128F">
            <w:pPr>
              <w:widowControl w:val="0"/>
              <w:spacing w:after="0"/>
              <w:rPr>
                <w:rFonts w:cstheme="minorHAnsi"/>
                <w:color w:val="2D2826"/>
              </w:rPr>
            </w:pPr>
            <w:r w:rsidRPr="00466347">
              <w:rPr>
                <w:rFonts w:cstheme="minorHAnsi"/>
                <w:color w:val="2D2826"/>
              </w:rPr>
              <w:t xml:space="preserve">Bee U is another service that consists of 4 organisations (The Children’s Society, </w:t>
            </w:r>
            <w:proofErr w:type="spellStart"/>
            <w:r w:rsidRPr="00466347">
              <w:rPr>
                <w:rFonts w:cstheme="minorHAnsi"/>
                <w:color w:val="2D2826"/>
              </w:rPr>
              <w:t>Kooth</w:t>
            </w:r>
            <w:proofErr w:type="spellEnd"/>
            <w:r w:rsidRPr="00466347">
              <w:rPr>
                <w:rFonts w:cstheme="minorHAnsi"/>
                <w:color w:val="2D2826"/>
              </w:rPr>
              <w:t xml:space="preserve">, </w:t>
            </w:r>
            <w:proofErr w:type="spellStart"/>
            <w:r w:rsidRPr="00466347">
              <w:rPr>
                <w:rFonts w:cstheme="minorHAnsi"/>
                <w:color w:val="2D2826"/>
              </w:rPr>
              <w:t>Healios</w:t>
            </w:r>
            <w:proofErr w:type="spellEnd"/>
            <w:r w:rsidRPr="00466347">
              <w:rPr>
                <w:rFonts w:cstheme="minorHAnsi"/>
                <w:color w:val="2D2826"/>
              </w:rPr>
              <w:t xml:space="preserve"> and Midlands Partnership NHS Foundation Trust) who deliver emotional health and wellbeing services across Shropshire and Telford &amp; Wrekin. New drop-in and online services are available as well as Young People and Families Mental Health Service (previously CAMHS) to help you with;</w:t>
            </w:r>
            <w:r w:rsidR="0098128F">
              <w:rPr>
                <w:rFonts w:cstheme="minorHAnsi"/>
                <w:color w:val="2D2826"/>
              </w:rPr>
              <w:t xml:space="preserve"> </w:t>
            </w:r>
            <w:r w:rsidRPr="00466347">
              <w:rPr>
                <w:rFonts w:cstheme="minorHAnsi"/>
                <w:color w:val="2D2826"/>
              </w:rPr>
              <w:t>getting advice</w:t>
            </w:r>
            <w:r w:rsidR="0098128F">
              <w:rPr>
                <w:rFonts w:cstheme="minorHAnsi"/>
                <w:color w:val="2D2826"/>
              </w:rPr>
              <w:t xml:space="preserve">, </w:t>
            </w:r>
            <w:r w:rsidRPr="00466347">
              <w:rPr>
                <w:rFonts w:cstheme="minorHAnsi"/>
                <w:color w:val="2D2826"/>
              </w:rPr>
              <w:t>getting help</w:t>
            </w:r>
            <w:r w:rsidR="0098128F">
              <w:rPr>
                <w:rFonts w:cstheme="minorHAnsi"/>
                <w:color w:val="2D2826"/>
              </w:rPr>
              <w:t xml:space="preserve">, </w:t>
            </w:r>
            <w:r w:rsidRPr="00466347">
              <w:rPr>
                <w:rFonts w:cstheme="minorHAnsi"/>
                <w:color w:val="2D2826"/>
              </w:rPr>
              <w:t>getting more help</w:t>
            </w:r>
            <w:r w:rsidR="0098128F">
              <w:rPr>
                <w:rFonts w:cstheme="minorHAnsi"/>
                <w:color w:val="2D2826"/>
              </w:rPr>
              <w:t xml:space="preserve">, </w:t>
            </w:r>
            <w:r w:rsidRPr="00466347">
              <w:rPr>
                <w:rFonts w:cstheme="minorHAnsi"/>
                <w:color w:val="2D2826"/>
              </w:rPr>
              <w:t xml:space="preserve">getting risk </w:t>
            </w:r>
            <w:proofErr w:type="gramStart"/>
            <w:r w:rsidRPr="00466347">
              <w:rPr>
                <w:rFonts w:cstheme="minorHAnsi"/>
                <w:color w:val="2D2826"/>
              </w:rPr>
              <w:t>support</w:t>
            </w:r>
            <w:proofErr w:type="gramEnd"/>
          </w:p>
          <w:p w14:paraId="43084A6E" w14:textId="56312E9D" w:rsidR="00A90FA6" w:rsidRPr="0098128F" w:rsidRDefault="00000000" w:rsidP="0098128F">
            <w:pPr>
              <w:spacing w:after="0"/>
              <w:rPr>
                <w:rFonts w:cstheme="minorHAnsi"/>
                <w:b/>
                <w:bCs/>
                <w:color w:val="0000FF"/>
                <w:u w:val="single"/>
              </w:rPr>
            </w:pPr>
            <w:hyperlink r:id="rId35" w:history="1">
              <w:r w:rsidR="00A90FA6" w:rsidRPr="0098128F">
                <w:rPr>
                  <w:rStyle w:val="Hyperlink"/>
                  <w:rFonts w:cstheme="minorHAnsi"/>
                  <w:b/>
                  <w:bCs/>
                </w:rPr>
                <w:t>https://beeu.org.uk/</w:t>
              </w:r>
            </w:hyperlink>
            <w:r w:rsidR="00A90FA6" w:rsidRPr="0098128F">
              <w:rPr>
                <w:rFonts w:cstheme="minorHAnsi"/>
                <w:b/>
                <w:bCs/>
                <w:color w:val="0000FF"/>
                <w:u w:val="single"/>
              </w:rPr>
              <w:t xml:space="preserve"> </w:t>
            </w:r>
          </w:p>
        </w:tc>
      </w:tr>
      <w:tr w:rsidR="00A90FA6" w14:paraId="1B048170" w14:textId="77777777" w:rsidTr="0098128F">
        <w:trPr>
          <w:trHeight w:val="1226"/>
        </w:trPr>
        <w:tc>
          <w:tcPr>
            <w:tcW w:w="2312" w:type="dxa"/>
          </w:tcPr>
          <w:p w14:paraId="672C154A" w14:textId="77777777" w:rsidR="00A90FA6" w:rsidRDefault="00A90FA6" w:rsidP="00A90FA6">
            <w:pPr>
              <w:spacing w:after="0"/>
              <w:jc w:val="center"/>
              <w:rPr>
                <w:b/>
              </w:rPr>
            </w:pPr>
            <w:r>
              <w:rPr>
                <w:b/>
              </w:rPr>
              <w:t>KOOTH</w:t>
            </w:r>
          </w:p>
          <w:p w14:paraId="43B1A472" w14:textId="0BBA4666" w:rsidR="00A90FA6" w:rsidRPr="0098128F" w:rsidRDefault="00A90FA6" w:rsidP="0098128F">
            <w:pPr>
              <w:spacing w:after="0"/>
              <w:jc w:val="center"/>
              <w:rPr>
                <w:b/>
              </w:rPr>
            </w:pPr>
            <w:r>
              <w:rPr>
                <w:noProof/>
              </w:rPr>
              <w:drawing>
                <wp:anchor distT="0" distB="0" distL="114300" distR="114300" simplePos="0" relativeHeight="251658256" behindDoc="0" locked="0" layoutInCell="1" allowOverlap="1" wp14:anchorId="26E3753B" wp14:editId="7F15101A">
                  <wp:simplePos x="0" y="0"/>
                  <wp:positionH relativeFrom="column">
                    <wp:posOffset>50165</wp:posOffset>
                  </wp:positionH>
                  <wp:positionV relativeFrom="paragraph">
                    <wp:posOffset>67310</wp:posOffset>
                  </wp:positionV>
                  <wp:extent cx="1098550" cy="390525"/>
                  <wp:effectExtent l="0" t="0" r="6350" b="0"/>
                  <wp:wrapNone/>
                  <wp:docPr id="57" name="Picture 57" descr="Image result for K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OOT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8550" cy="390525"/>
                          </a:xfrm>
                          <a:prstGeom prst="rect">
                            <a:avLst/>
                          </a:prstGeom>
                          <a:noFill/>
                          <a:ln>
                            <a:noFill/>
                          </a:ln>
                        </pic:spPr>
                      </pic:pic>
                    </a:graphicData>
                  </a:graphic>
                </wp:anchor>
              </w:drawing>
            </w:r>
          </w:p>
        </w:tc>
        <w:tc>
          <w:tcPr>
            <w:tcW w:w="1144" w:type="dxa"/>
          </w:tcPr>
          <w:p w14:paraId="10FE6FC6" w14:textId="77777777" w:rsidR="00A90FA6" w:rsidRDefault="00A90FA6" w:rsidP="00A90FA6">
            <w:pPr>
              <w:spacing w:after="0"/>
            </w:pPr>
            <w:r>
              <w:t>11 years+</w:t>
            </w:r>
          </w:p>
        </w:tc>
        <w:tc>
          <w:tcPr>
            <w:tcW w:w="6959" w:type="dxa"/>
          </w:tcPr>
          <w:p w14:paraId="4C31E1D3" w14:textId="5445F3C6" w:rsidR="00A90FA6" w:rsidRPr="00466347" w:rsidRDefault="00A90FA6" w:rsidP="00A90FA6">
            <w:pPr>
              <w:spacing w:after="0"/>
              <w:rPr>
                <w:rFonts w:cs="Segoe UI"/>
              </w:rPr>
            </w:pPr>
            <w:r>
              <w:rPr>
                <w:rFonts w:cs="Segoe UI"/>
              </w:rPr>
              <w:t xml:space="preserve">A free, </w:t>
            </w:r>
            <w:proofErr w:type="gramStart"/>
            <w:r>
              <w:rPr>
                <w:rFonts w:cs="Segoe UI"/>
              </w:rPr>
              <w:t>safe</w:t>
            </w:r>
            <w:proofErr w:type="gramEnd"/>
            <w:r>
              <w:rPr>
                <w:rFonts w:cs="Segoe UI"/>
              </w:rPr>
              <w:t xml:space="preserve"> and anonymous place for young people to find online support and counselling. </w:t>
            </w:r>
            <w:proofErr w:type="spellStart"/>
            <w:r>
              <w:rPr>
                <w:rFonts w:cs="Segoe UI"/>
              </w:rPr>
              <w:t>Kooth</w:t>
            </w:r>
            <w:proofErr w:type="spellEnd"/>
            <w:r>
              <w:rPr>
                <w:rFonts w:cs="Segoe UI"/>
              </w:rPr>
              <w:t xml:space="preserve"> has a</w:t>
            </w:r>
            <w:r w:rsidRPr="00466347">
              <w:rPr>
                <w:rFonts w:cs="Segoe UI"/>
              </w:rPr>
              <w:t xml:space="preserve"> team of professionals </w:t>
            </w:r>
            <w:r>
              <w:rPr>
                <w:rFonts w:cs="Segoe UI"/>
              </w:rPr>
              <w:t xml:space="preserve">who </w:t>
            </w:r>
            <w:r w:rsidRPr="00466347">
              <w:rPr>
                <w:rFonts w:cs="Segoe UI"/>
              </w:rPr>
              <w:t>aim to provide early response to emotional wellbeing as well as emerging mental health needs via our online platform and counselling sessions.</w:t>
            </w:r>
          </w:p>
        </w:tc>
      </w:tr>
      <w:tr w:rsidR="00A90FA6" w14:paraId="28A063EC" w14:textId="77777777" w:rsidTr="0098128F">
        <w:trPr>
          <w:trHeight w:val="1211"/>
        </w:trPr>
        <w:tc>
          <w:tcPr>
            <w:tcW w:w="2312" w:type="dxa"/>
          </w:tcPr>
          <w:p w14:paraId="16E660BC" w14:textId="77777777" w:rsidR="00A90FA6" w:rsidRDefault="00A90FA6" w:rsidP="00A90FA6">
            <w:pPr>
              <w:spacing w:after="0"/>
              <w:jc w:val="center"/>
              <w:rPr>
                <w:b/>
                <w:bCs/>
              </w:rPr>
            </w:pPr>
            <w:r w:rsidRPr="00090ADB">
              <w:rPr>
                <w:b/>
                <w:bCs/>
              </w:rPr>
              <w:t>Young Minds</w:t>
            </w:r>
          </w:p>
          <w:p w14:paraId="1F19C4DF" w14:textId="77777777" w:rsidR="00A90FA6" w:rsidRDefault="00A90FA6" w:rsidP="00A90FA6">
            <w:pPr>
              <w:spacing w:after="0"/>
              <w:jc w:val="center"/>
            </w:pPr>
          </w:p>
          <w:p w14:paraId="3AA257CF" w14:textId="77777777" w:rsidR="00A90FA6" w:rsidRPr="00090ADB" w:rsidRDefault="00A90FA6" w:rsidP="00A90FA6">
            <w:pPr>
              <w:spacing w:after="0"/>
              <w:jc w:val="center"/>
              <w:rPr>
                <w:b/>
                <w:bCs/>
              </w:rPr>
            </w:pPr>
            <w:r>
              <w:rPr>
                <w:noProof/>
              </w:rPr>
              <w:drawing>
                <wp:inline distT="0" distB="0" distL="0" distR="0" wp14:anchorId="38A6CA3F" wp14:editId="71A9B75D">
                  <wp:extent cx="1213485" cy="241300"/>
                  <wp:effectExtent l="0" t="0" r="5715" b="6350"/>
                  <wp:docPr id="65" name="Picture 65" descr="Image result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3485" cy="241300"/>
                          </a:xfrm>
                          <a:prstGeom prst="rect">
                            <a:avLst/>
                          </a:prstGeom>
                        </pic:spPr>
                      </pic:pic>
                    </a:graphicData>
                  </a:graphic>
                </wp:inline>
              </w:drawing>
            </w:r>
            <w:r>
              <w:t xml:space="preserve"> </w:t>
            </w:r>
          </w:p>
        </w:tc>
        <w:tc>
          <w:tcPr>
            <w:tcW w:w="1144" w:type="dxa"/>
          </w:tcPr>
          <w:p w14:paraId="010F6DE7" w14:textId="69D0EB13" w:rsidR="00A90FA6" w:rsidRDefault="00A90FA6" w:rsidP="00A90FA6">
            <w:pPr>
              <w:spacing w:after="0"/>
            </w:pPr>
            <w:r>
              <w:t>All pupils</w:t>
            </w:r>
          </w:p>
        </w:tc>
        <w:tc>
          <w:tcPr>
            <w:tcW w:w="6959" w:type="dxa"/>
          </w:tcPr>
          <w:p w14:paraId="3E40794C" w14:textId="747A0A80" w:rsidR="00A90FA6" w:rsidRDefault="00A90FA6" w:rsidP="00A90FA6">
            <w:pPr>
              <w:spacing w:after="0"/>
              <w:rPr>
                <w:rFonts w:cstheme="minorHAnsi"/>
                <w:shd w:val="clear" w:color="auto" w:fill="FFFFFF"/>
              </w:rPr>
            </w:pPr>
            <w:r w:rsidRPr="00090ADB">
              <w:rPr>
                <w:rFonts w:cstheme="minorHAnsi"/>
                <w:shd w:val="clear" w:color="auto" w:fill="FFFFFF"/>
              </w:rPr>
              <w:t xml:space="preserve">Young Minds is the UK’s leading charity fighting for children and young people's mental health. </w:t>
            </w:r>
            <w:r>
              <w:rPr>
                <w:rFonts w:cstheme="minorHAnsi"/>
                <w:shd w:val="clear" w:color="auto" w:fill="FFFFFF"/>
              </w:rPr>
              <w:t xml:space="preserve">They work to support parents of children and young adults with mental health issues. The helpline provides support and advice to parents and carers worried about the emotional wellbeing or behaviour of a young person in their care with confidential, expert advice. </w:t>
            </w:r>
          </w:p>
          <w:p w14:paraId="4A7A3AD7" w14:textId="77777777" w:rsidR="00A90FA6" w:rsidRPr="0098128F" w:rsidRDefault="00000000" w:rsidP="00A90FA6">
            <w:pPr>
              <w:spacing w:after="0"/>
              <w:rPr>
                <w:rFonts w:cstheme="minorHAnsi"/>
                <w:b/>
                <w:bCs/>
              </w:rPr>
            </w:pPr>
            <w:hyperlink r:id="rId38" w:history="1">
              <w:r w:rsidR="00A90FA6" w:rsidRPr="0098128F">
                <w:rPr>
                  <w:rStyle w:val="Hyperlink"/>
                  <w:rFonts w:cstheme="minorHAnsi"/>
                  <w:b/>
                  <w:bCs/>
                </w:rPr>
                <w:t>https://youngminds.org.uk/</w:t>
              </w:r>
            </w:hyperlink>
            <w:r w:rsidR="00A90FA6" w:rsidRPr="0098128F">
              <w:rPr>
                <w:rFonts w:cstheme="minorHAnsi"/>
                <w:b/>
                <w:bCs/>
              </w:rPr>
              <w:t xml:space="preserve"> </w:t>
            </w:r>
          </w:p>
        </w:tc>
      </w:tr>
    </w:tbl>
    <w:p w14:paraId="24B197AA" w14:textId="4C99D57A" w:rsidR="00A90FA6" w:rsidRPr="00A90FA6" w:rsidRDefault="00CE0DF3" w:rsidP="00A90FA6">
      <w:r>
        <w:rPr>
          <w:noProof/>
        </w:rPr>
        <w:drawing>
          <wp:anchor distT="0" distB="0" distL="114300" distR="114300" simplePos="0" relativeHeight="251658259" behindDoc="0" locked="0" layoutInCell="1" allowOverlap="1" wp14:anchorId="6C546A7D" wp14:editId="215A2DA7">
            <wp:simplePos x="0" y="0"/>
            <wp:positionH relativeFrom="margin">
              <wp:posOffset>2906285</wp:posOffset>
            </wp:positionH>
            <wp:positionV relativeFrom="paragraph">
              <wp:posOffset>185420</wp:posOffset>
            </wp:positionV>
            <wp:extent cx="870206" cy="784747"/>
            <wp:effectExtent l="0" t="0" r="6350" b="0"/>
            <wp:wrapNone/>
            <wp:docPr id="18" name="Picture 18"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04F93DB9" wp14:editId="61C37E3B">
            <wp:simplePos x="0" y="0"/>
            <wp:positionH relativeFrom="margin">
              <wp:align>left</wp:align>
            </wp:positionH>
            <wp:positionV relativeFrom="paragraph">
              <wp:posOffset>185337</wp:posOffset>
            </wp:positionV>
            <wp:extent cx="2760345" cy="798195"/>
            <wp:effectExtent l="0" t="0" r="1905" b="1905"/>
            <wp:wrapNone/>
            <wp:docPr id="17" name="Picture 17"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34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1425DB87" wp14:editId="3C80CF0F">
            <wp:simplePos x="0" y="0"/>
            <wp:positionH relativeFrom="column">
              <wp:posOffset>3818531</wp:posOffset>
            </wp:positionH>
            <wp:positionV relativeFrom="paragraph">
              <wp:posOffset>257672</wp:posOffset>
            </wp:positionV>
            <wp:extent cx="2888615" cy="728980"/>
            <wp:effectExtent l="0" t="0" r="6985" b="0"/>
            <wp:wrapNone/>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8615" cy="72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0A6E43F2" wp14:editId="2F410237">
                <wp:simplePos x="0" y="0"/>
                <wp:positionH relativeFrom="margin">
                  <wp:align>center</wp:align>
                </wp:positionH>
                <wp:positionV relativeFrom="paragraph">
                  <wp:posOffset>147513</wp:posOffset>
                </wp:positionV>
                <wp:extent cx="6836410" cy="857250"/>
                <wp:effectExtent l="0" t="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059C" id="Rectangle 16" o:spid="_x0000_s1026" style="position:absolute;margin-left:0;margin-top:11.6pt;width:538.3pt;height:67.5pt;z-index:25165825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" fillcolor="#00b050" stroked="f" strokecolor="black [0]" strokeweight="0" insetpen="t">
                <v:shadow color="#ffc000"/>
                <v:textbox inset="2.88pt,2.88pt,2.88pt,2.88pt"/>
                <w10:wrap anchorx="margin"/>
              </v:rect>
            </w:pict>
          </mc:Fallback>
        </mc:AlternateContent>
      </w:r>
    </w:p>
    <w:sectPr w:rsidR="00A90FA6" w:rsidRPr="00A90FA6" w:rsidSect="00446740">
      <w:pgSz w:w="11906" w:h="16838"/>
      <w:pgMar w:top="720" w:right="720" w:bottom="720" w:left="72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Sassoon Primary Std">
    <w:panose1 w:val="020B0503020103030203"/>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9C5"/>
    <w:multiLevelType w:val="multilevel"/>
    <w:tmpl w:val="61D0ED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A47561F"/>
    <w:multiLevelType w:val="hybridMultilevel"/>
    <w:tmpl w:val="44DA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96BC1"/>
    <w:multiLevelType w:val="hybridMultilevel"/>
    <w:tmpl w:val="2D8C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62303"/>
    <w:multiLevelType w:val="multilevel"/>
    <w:tmpl w:val="B332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6F0DA3"/>
    <w:multiLevelType w:val="hybridMultilevel"/>
    <w:tmpl w:val="AA64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FB4D78"/>
    <w:multiLevelType w:val="multilevel"/>
    <w:tmpl w:val="6D2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7116708">
    <w:abstractNumId w:val="5"/>
  </w:num>
  <w:num w:numId="2" w16cid:durableId="1730415977">
    <w:abstractNumId w:val="1"/>
  </w:num>
  <w:num w:numId="3" w16cid:durableId="16927821">
    <w:abstractNumId w:val="0"/>
  </w:num>
  <w:num w:numId="4" w16cid:durableId="1470706249">
    <w:abstractNumId w:val="4"/>
  </w:num>
  <w:num w:numId="5" w16cid:durableId="78914336">
    <w:abstractNumId w:val="3"/>
  </w:num>
  <w:num w:numId="6" w16cid:durableId="26375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740"/>
    <w:rsid w:val="000133EC"/>
    <w:rsid w:val="00015F76"/>
    <w:rsid w:val="0002106F"/>
    <w:rsid w:val="00027F8C"/>
    <w:rsid w:val="00043A00"/>
    <w:rsid w:val="00062315"/>
    <w:rsid w:val="00087DC5"/>
    <w:rsid w:val="000D464D"/>
    <w:rsid w:val="000E5316"/>
    <w:rsid w:val="000F56F2"/>
    <w:rsid w:val="000F7E18"/>
    <w:rsid w:val="0010567C"/>
    <w:rsid w:val="001563FC"/>
    <w:rsid w:val="00157FDD"/>
    <w:rsid w:val="001B4D19"/>
    <w:rsid w:val="001B4D39"/>
    <w:rsid w:val="001E447E"/>
    <w:rsid w:val="001F494E"/>
    <w:rsid w:val="001F4C24"/>
    <w:rsid w:val="002006D0"/>
    <w:rsid w:val="0021240F"/>
    <w:rsid w:val="00225EEB"/>
    <w:rsid w:val="00240146"/>
    <w:rsid w:val="00243742"/>
    <w:rsid w:val="00260614"/>
    <w:rsid w:val="0026342B"/>
    <w:rsid w:val="002651D5"/>
    <w:rsid w:val="0029607A"/>
    <w:rsid w:val="002A3E88"/>
    <w:rsid w:val="002B2FB0"/>
    <w:rsid w:val="002B3835"/>
    <w:rsid w:val="002C03C2"/>
    <w:rsid w:val="002C0620"/>
    <w:rsid w:val="002C5305"/>
    <w:rsid w:val="002D6C2B"/>
    <w:rsid w:val="002E2DE2"/>
    <w:rsid w:val="002E4BE3"/>
    <w:rsid w:val="002F34CE"/>
    <w:rsid w:val="003109C9"/>
    <w:rsid w:val="00355F79"/>
    <w:rsid w:val="00360DB8"/>
    <w:rsid w:val="003B7799"/>
    <w:rsid w:val="003C4224"/>
    <w:rsid w:val="003D51EB"/>
    <w:rsid w:val="003E140F"/>
    <w:rsid w:val="00404A96"/>
    <w:rsid w:val="00422556"/>
    <w:rsid w:val="00443D83"/>
    <w:rsid w:val="00446740"/>
    <w:rsid w:val="0045459B"/>
    <w:rsid w:val="004568BA"/>
    <w:rsid w:val="00470745"/>
    <w:rsid w:val="00480634"/>
    <w:rsid w:val="00484016"/>
    <w:rsid w:val="00495031"/>
    <w:rsid w:val="004A3C7D"/>
    <w:rsid w:val="004C23FB"/>
    <w:rsid w:val="004D22F0"/>
    <w:rsid w:val="0050266F"/>
    <w:rsid w:val="00521B26"/>
    <w:rsid w:val="00543E3F"/>
    <w:rsid w:val="00550228"/>
    <w:rsid w:val="00553B49"/>
    <w:rsid w:val="00576EB0"/>
    <w:rsid w:val="00596867"/>
    <w:rsid w:val="005D2B30"/>
    <w:rsid w:val="005E22D0"/>
    <w:rsid w:val="005F013D"/>
    <w:rsid w:val="00604285"/>
    <w:rsid w:val="006232FF"/>
    <w:rsid w:val="006866A0"/>
    <w:rsid w:val="006A0ABF"/>
    <w:rsid w:val="006A345F"/>
    <w:rsid w:val="006B0C29"/>
    <w:rsid w:val="006C0CBD"/>
    <w:rsid w:val="006C47DC"/>
    <w:rsid w:val="006F738F"/>
    <w:rsid w:val="00706D5A"/>
    <w:rsid w:val="007669AC"/>
    <w:rsid w:val="00772CA7"/>
    <w:rsid w:val="007A49D4"/>
    <w:rsid w:val="007B063D"/>
    <w:rsid w:val="007B1414"/>
    <w:rsid w:val="007F50F2"/>
    <w:rsid w:val="0080343A"/>
    <w:rsid w:val="00807ABB"/>
    <w:rsid w:val="008162F2"/>
    <w:rsid w:val="00816E70"/>
    <w:rsid w:val="0083678E"/>
    <w:rsid w:val="00860629"/>
    <w:rsid w:val="008942A5"/>
    <w:rsid w:val="00896977"/>
    <w:rsid w:val="008C2DE5"/>
    <w:rsid w:val="008E0157"/>
    <w:rsid w:val="008F1AD6"/>
    <w:rsid w:val="008F31E9"/>
    <w:rsid w:val="00916B6C"/>
    <w:rsid w:val="00923677"/>
    <w:rsid w:val="00930CBF"/>
    <w:rsid w:val="00944D95"/>
    <w:rsid w:val="0094634D"/>
    <w:rsid w:val="00954C3F"/>
    <w:rsid w:val="0095640C"/>
    <w:rsid w:val="00962DFF"/>
    <w:rsid w:val="00966DDD"/>
    <w:rsid w:val="00970D1E"/>
    <w:rsid w:val="00972C27"/>
    <w:rsid w:val="009749A7"/>
    <w:rsid w:val="009807DA"/>
    <w:rsid w:val="0098128F"/>
    <w:rsid w:val="009B3A09"/>
    <w:rsid w:val="009C774E"/>
    <w:rsid w:val="009D6B12"/>
    <w:rsid w:val="009E167E"/>
    <w:rsid w:val="00A21CE3"/>
    <w:rsid w:val="00A36610"/>
    <w:rsid w:val="00A44B2F"/>
    <w:rsid w:val="00A50A08"/>
    <w:rsid w:val="00A831C6"/>
    <w:rsid w:val="00A90FA6"/>
    <w:rsid w:val="00AA1F89"/>
    <w:rsid w:val="00AB40A6"/>
    <w:rsid w:val="00AD672C"/>
    <w:rsid w:val="00AF7094"/>
    <w:rsid w:val="00B07110"/>
    <w:rsid w:val="00B143A1"/>
    <w:rsid w:val="00B24490"/>
    <w:rsid w:val="00B34D4E"/>
    <w:rsid w:val="00B43922"/>
    <w:rsid w:val="00B47A44"/>
    <w:rsid w:val="00B71F60"/>
    <w:rsid w:val="00B9523A"/>
    <w:rsid w:val="00BB5457"/>
    <w:rsid w:val="00BC0919"/>
    <w:rsid w:val="00BE23CF"/>
    <w:rsid w:val="00BE6CC7"/>
    <w:rsid w:val="00BF2F97"/>
    <w:rsid w:val="00C20341"/>
    <w:rsid w:val="00C57DC8"/>
    <w:rsid w:val="00C6308A"/>
    <w:rsid w:val="00C65236"/>
    <w:rsid w:val="00C72D5F"/>
    <w:rsid w:val="00C93926"/>
    <w:rsid w:val="00CB4B51"/>
    <w:rsid w:val="00CD1E3A"/>
    <w:rsid w:val="00CE0DF3"/>
    <w:rsid w:val="00CF0B63"/>
    <w:rsid w:val="00D26471"/>
    <w:rsid w:val="00D4553A"/>
    <w:rsid w:val="00D55477"/>
    <w:rsid w:val="00D56B16"/>
    <w:rsid w:val="00D60B5F"/>
    <w:rsid w:val="00D853D4"/>
    <w:rsid w:val="00DA39EC"/>
    <w:rsid w:val="00DA3DAE"/>
    <w:rsid w:val="00E47B4E"/>
    <w:rsid w:val="00E47C37"/>
    <w:rsid w:val="00E61914"/>
    <w:rsid w:val="00E61ACD"/>
    <w:rsid w:val="00E701A5"/>
    <w:rsid w:val="00E757BD"/>
    <w:rsid w:val="00E9788D"/>
    <w:rsid w:val="00EA4E4E"/>
    <w:rsid w:val="00EC3754"/>
    <w:rsid w:val="00EC3FF0"/>
    <w:rsid w:val="00EE13F1"/>
    <w:rsid w:val="00F10161"/>
    <w:rsid w:val="00F22964"/>
    <w:rsid w:val="00F44086"/>
    <w:rsid w:val="00F559B1"/>
    <w:rsid w:val="00F57C29"/>
    <w:rsid w:val="00FB010A"/>
    <w:rsid w:val="00FB5577"/>
    <w:rsid w:val="00FF199D"/>
    <w:rsid w:val="2D2A5468"/>
    <w:rsid w:val="4222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D24E"/>
  <w15:chartTrackingRefBased/>
  <w15:docId w15:val="{632A2DBC-7C68-4F45-9AAA-399B3C34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40"/>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6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94634D"/>
  </w:style>
  <w:style w:type="character" w:customStyle="1" w:styleId="eop">
    <w:name w:val="eop"/>
    <w:basedOn w:val="DefaultParagraphFont"/>
    <w:rsid w:val="0094634D"/>
  </w:style>
  <w:style w:type="paragraph" w:styleId="NormalWeb">
    <w:name w:val="Normal (Web)"/>
    <w:basedOn w:val="Normal"/>
    <w:uiPriority w:val="99"/>
    <w:semiHidden/>
    <w:unhideWhenUsed/>
    <w:rsid w:val="00CF0B6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CF0B63"/>
    <w:rPr>
      <w:b/>
      <w:bCs/>
    </w:rPr>
  </w:style>
  <w:style w:type="character" w:customStyle="1" w:styleId="contextualspellingandgrammarerror">
    <w:name w:val="contextualspellingandgrammarerror"/>
    <w:basedOn w:val="DefaultParagraphFont"/>
    <w:rsid w:val="0080343A"/>
  </w:style>
  <w:style w:type="paragraph" w:styleId="ListParagraph">
    <w:name w:val="List Paragraph"/>
    <w:basedOn w:val="Normal"/>
    <w:uiPriority w:val="34"/>
    <w:qFormat/>
    <w:rsid w:val="00C65236"/>
    <w:pPr>
      <w:ind w:left="720"/>
      <w:contextualSpacing/>
    </w:pPr>
  </w:style>
  <w:style w:type="character" w:customStyle="1" w:styleId="spellingerror">
    <w:name w:val="spellingerror"/>
    <w:basedOn w:val="DefaultParagraphFont"/>
    <w:rsid w:val="00896977"/>
  </w:style>
  <w:style w:type="table" w:styleId="TableGrid">
    <w:name w:val="Table Grid"/>
    <w:basedOn w:val="TableNormal"/>
    <w:uiPriority w:val="39"/>
    <w:rsid w:val="00A9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FA6"/>
    <w:rPr>
      <w:color w:val="0563C1" w:themeColor="hyperlink"/>
      <w:u w:val="single"/>
    </w:rPr>
  </w:style>
  <w:style w:type="character" w:styleId="UnresolvedMention">
    <w:name w:val="Unresolved Mention"/>
    <w:basedOn w:val="DefaultParagraphFont"/>
    <w:uiPriority w:val="99"/>
    <w:semiHidden/>
    <w:unhideWhenUsed/>
    <w:rsid w:val="00DA3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032">
      <w:bodyDiv w:val="1"/>
      <w:marLeft w:val="0"/>
      <w:marRight w:val="0"/>
      <w:marTop w:val="0"/>
      <w:marBottom w:val="0"/>
      <w:divBdr>
        <w:top w:val="none" w:sz="0" w:space="0" w:color="auto"/>
        <w:left w:val="none" w:sz="0" w:space="0" w:color="auto"/>
        <w:bottom w:val="none" w:sz="0" w:space="0" w:color="auto"/>
        <w:right w:val="none" w:sz="0" w:space="0" w:color="auto"/>
      </w:divBdr>
      <w:divsChild>
        <w:div w:id="284310154">
          <w:marLeft w:val="0"/>
          <w:marRight w:val="0"/>
          <w:marTop w:val="0"/>
          <w:marBottom w:val="0"/>
          <w:divBdr>
            <w:top w:val="none" w:sz="0" w:space="0" w:color="auto"/>
            <w:left w:val="none" w:sz="0" w:space="0" w:color="auto"/>
            <w:bottom w:val="none" w:sz="0" w:space="0" w:color="auto"/>
            <w:right w:val="none" w:sz="0" w:space="0" w:color="auto"/>
          </w:divBdr>
        </w:div>
        <w:div w:id="632636024">
          <w:marLeft w:val="0"/>
          <w:marRight w:val="0"/>
          <w:marTop w:val="0"/>
          <w:marBottom w:val="0"/>
          <w:divBdr>
            <w:top w:val="none" w:sz="0" w:space="0" w:color="auto"/>
            <w:left w:val="none" w:sz="0" w:space="0" w:color="auto"/>
            <w:bottom w:val="none" w:sz="0" w:space="0" w:color="auto"/>
            <w:right w:val="none" w:sz="0" w:space="0" w:color="auto"/>
          </w:divBdr>
        </w:div>
        <w:div w:id="1292202156">
          <w:marLeft w:val="0"/>
          <w:marRight w:val="0"/>
          <w:marTop w:val="0"/>
          <w:marBottom w:val="0"/>
          <w:divBdr>
            <w:top w:val="none" w:sz="0" w:space="0" w:color="auto"/>
            <w:left w:val="none" w:sz="0" w:space="0" w:color="auto"/>
            <w:bottom w:val="none" w:sz="0" w:space="0" w:color="auto"/>
            <w:right w:val="none" w:sz="0" w:space="0" w:color="auto"/>
          </w:divBdr>
        </w:div>
      </w:divsChild>
    </w:div>
    <w:div w:id="42292566">
      <w:bodyDiv w:val="1"/>
      <w:marLeft w:val="0"/>
      <w:marRight w:val="0"/>
      <w:marTop w:val="0"/>
      <w:marBottom w:val="0"/>
      <w:divBdr>
        <w:top w:val="none" w:sz="0" w:space="0" w:color="auto"/>
        <w:left w:val="none" w:sz="0" w:space="0" w:color="auto"/>
        <w:bottom w:val="none" w:sz="0" w:space="0" w:color="auto"/>
        <w:right w:val="none" w:sz="0" w:space="0" w:color="auto"/>
      </w:divBdr>
      <w:divsChild>
        <w:div w:id="65029682">
          <w:marLeft w:val="0"/>
          <w:marRight w:val="0"/>
          <w:marTop w:val="0"/>
          <w:marBottom w:val="0"/>
          <w:divBdr>
            <w:top w:val="none" w:sz="0" w:space="0" w:color="auto"/>
            <w:left w:val="none" w:sz="0" w:space="0" w:color="auto"/>
            <w:bottom w:val="none" w:sz="0" w:space="0" w:color="auto"/>
            <w:right w:val="none" w:sz="0" w:space="0" w:color="auto"/>
          </w:divBdr>
        </w:div>
        <w:div w:id="142552469">
          <w:marLeft w:val="0"/>
          <w:marRight w:val="0"/>
          <w:marTop w:val="0"/>
          <w:marBottom w:val="0"/>
          <w:divBdr>
            <w:top w:val="none" w:sz="0" w:space="0" w:color="auto"/>
            <w:left w:val="none" w:sz="0" w:space="0" w:color="auto"/>
            <w:bottom w:val="none" w:sz="0" w:space="0" w:color="auto"/>
            <w:right w:val="none" w:sz="0" w:space="0" w:color="auto"/>
          </w:divBdr>
        </w:div>
        <w:div w:id="924847362">
          <w:marLeft w:val="0"/>
          <w:marRight w:val="0"/>
          <w:marTop w:val="0"/>
          <w:marBottom w:val="0"/>
          <w:divBdr>
            <w:top w:val="none" w:sz="0" w:space="0" w:color="auto"/>
            <w:left w:val="none" w:sz="0" w:space="0" w:color="auto"/>
            <w:bottom w:val="none" w:sz="0" w:space="0" w:color="auto"/>
            <w:right w:val="none" w:sz="0" w:space="0" w:color="auto"/>
          </w:divBdr>
        </w:div>
        <w:div w:id="951472863">
          <w:marLeft w:val="0"/>
          <w:marRight w:val="0"/>
          <w:marTop w:val="0"/>
          <w:marBottom w:val="0"/>
          <w:divBdr>
            <w:top w:val="none" w:sz="0" w:space="0" w:color="auto"/>
            <w:left w:val="none" w:sz="0" w:space="0" w:color="auto"/>
            <w:bottom w:val="none" w:sz="0" w:space="0" w:color="auto"/>
            <w:right w:val="none" w:sz="0" w:space="0" w:color="auto"/>
          </w:divBdr>
        </w:div>
        <w:div w:id="1012798225">
          <w:marLeft w:val="0"/>
          <w:marRight w:val="0"/>
          <w:marTop w:val="0"/>
          <w:marBottom w:val="0"/>
          <w:divBdr>
            <w:top w:val="none" w:sz="0" w:space="0" w:color="auto"/>
            <w:left w:val="none" w:sz="0" w:space="0" w:color="auto"/>
            <w:bottom w:val="none" w:sz="0" w:space="0" w:color="auto"/>
            <w:right w:val="none" w:sz="0" w:space="0" w:color="auto"/>
          </w:divBdr>
        </w:div>
        <w:div w:id="1186672987">
          <w:marLeft w:val="0"/>
          <w:marRight w:val="0"/>
          <w:marTop w:val="0"/>
          <w:marBottom w:val="0"/>
          <w:divBdr>
            <w:top w:val="none" w:sz="0" w:space="0" w:color="auto"/>
            <w:left w:val="none" w:sz="0" w:space="0" w:color="auto"/>
            <w:bottom w:val="none" w:sz="0" w:space="0" w:color="auto"/>
            <w:right w:val="none" w:sz="0" w:space="0" w:color="auto"/>
          </w:divBdr>
        </w:div>
        <w:div w:id="1197044793">
          <w:marLeft w:val="0"/>
          <w:marRight w:val="0"/>
          <w:marTop w:val="0"/>
          <w:marBottom w:val="0"/>
          <w:divBdr>
            <w:top w:val="none" w:sz="0" w:space="0" w:color="auto"/>
            <w:left w:val="none" w:sz="0" w:space="0" w:color="auto"/>
            <w:bottom w:val="none" w:sz="0" w:space="0" w:color="auto"/>
            <w:right w:val="none" w:sz="0" w:space="0" w:color="auto"/>
          </w:divBdr>
        </w:div>
        <w:div w:id="1413508894">
          <w:marLeft w:val="0"/>
          <w:marRight w:val="0"/>
          <w:marTop w:val="0"/>
          <w:marBottom w:val="0"/>
          <w:divBdr>
            <w:top w:val="none" w:sz="0" w:space="0" w:color="auto"/>
            <w:left w:val="none" w:sz="0" w:space="0" w:color="auto"/>
            <w:bottom w:val="none" w:sz="0" w:space="0" w:color="auto"/>
            <w:right w:val="none" w:sz="0" w:space="0" w:color="auto"/>
          </w:divBdr>
        </w:div>
        <w:div w:id="1573348233">
          <w:marLeft w:val="0"/>
          <w:marRight w:val="0"/>
          <w:marTop w:val="0"/>
          <w:marBottom w:val="0"/>
          <w:divBdr>
            <w:top w:val="none" w:sz="0" w:space="0" w:color="auto"/>
            <w:left w:val="none" w:sz="0" w:space="0" w:color="auto"/>
            <w:bottom w:val="none" w:sz="0" w:space="0" w:color="auto"/>
            <w:right w:val="none" w:sz="0" w:space="0" w:color="auto"/>
          </w:divBdr>
        </w:div>
        <w:div w:id="2068602675">
          <w:marLeft w:val="0"/>
          <w:marRight w:val="0"/>
          <w:marTop w:val="0"/>
          <w:marBottom w:val="0"/>
          <w:divBdr>
            <w:top w:val="none" w:sz="0" w:space="0" w:color="auto"/>
            <w:left w:val="none" w:sz="0" w:space="0" w:color="auto"/>
            <w:bottom w:val="none" w:sz="0" w:space="0" w:color="auto"/>
            <w:right w:val="none" w:sz="0" w:space="0" w:color="auto"/>
          </w:divBdr>
        </w:div>
      </w:divsChild>
    </w:div>
    <w:div w:id="501285722">
      <w:bodyDiv w:val="1"/>
      <w:marLeft w:val="0"/>
      <w:marRight w:val="0"/>
      <w:marTop w:val="0"/>
      <w:marBottom w:val="0"/>
      <w:divBdr>
        <w:top w:val="none" w:sz="0" w:space="0" w:color="auto"/>
        <w:left w:val="none" w:sz="0" w:space="0" w:color="auto"/>
        <w:bottom w:val="none" w:sz="0" w:space="0" w:color="auto"/>
        <w:right w:val="none" w:sz="0" w:space="0" w:color="auto"/>
      </w:divBdr>
    </w:div>
    <w:div w:id="617419386">
      <w:bodyDiv w:val="1"/>
      <w:marLeft w:val="0"/>
      <w:marRight w:val="0"/>
      <w:marTop w:val="0"/>
      <w:marBottom w:val="0"/>
      <w:divBdr>
        <w:top w:val="none" w:sz="0" w:space="0" w:color="auto"/>
        <w:left w:val="none" w:sz="0" w:space="0" w:color="auto"/>
        <w:bottom w:val="none" w:sz="0" w:space="0" w:color="auto"/>
        <w:right w:val="none" w:sz="0" w:space="0" w:color="auto"/>
      </w:divBdr>
    </w:div>
    <w:div w:id="789472216">
      <w:bodyDiv w:val="1"/>
      <w:marLeft w:val="0"/>
      <w:marRight w:val="0"/>
      <w:marTop w:val="0"/>
      <w:marBottom w:val="0"/>
      <w:divBdr>
        <w:top w:val="none" w:sz="0" w:space="0" w:color="auto"/>
        <w:left w:val="none" w:sz="0" w:space="0" w:color="auto"/>
        <w:bottom w:val="none" w:sz="0" w:space="0" w:color="auto"/>
        <w:right w:val="none" w:sz="0" w:space="0" w:color="auto"/>
      </w:divBdr>
    </w:div>
    <w:div w:id="823620337">
      <w:bodyDiv w:val="1"/>
      <w:marLeft w:val="0"/>
      <w:marRight w:val="0"/>
      <w:marTop w:val="0"/>
      <w:marBottom w:val="0"/>
      <w:divBdr>
        <w:top w:val="none" w:sz="0" w:space="0" w:color="auto"/>
        <w:left w:val="none" w:sz="0" w:space="0" w:color="auto"/>
        <w:bottom w:val="none" w:sz="0" w:space="0" w:color="auto"/>
        <w:right w:val="none" w:sz="0" w:space="0" w:color="auto"/>
      </w:divBdr>
    </w:div>
    <w:div w:id="825586214">
      <w:bodyDiv w:val="1"/>
      <w:marLeft w:val="0"/>
      <w:marRight w:val="0"/>
      <w:marTop w:val="0"/>
      <w:marBottom w:val="0"/>
      <w:divBdr>
        <w:top w:val="none" w:sz="0" w:space="0" w:color="auto"/>
        <w:left w:val="none" w:sz="0" w:space="0" w:color="auto"/>
        <w:bottom w:val="none" w:sz="0" w:space="0" w:color="auto"/>
        <w:right w:val="none" w:sz="0" w:space="0" w:color="auto"/>
      </w:divBdr>
    </w:div>
    <w:div w:id="1065302064">
      <w:bodyDiv w:val="1"/>
      <w:marLeft w:val="0"/>
      <w:marRight w:val="0"/>
      <w:marTop w:val="0"/>
      <w:marBottom w:val="0"/>
      <w:divBdr>
        <w:top w:val="none" w:sz="0" w:space="0" w:color="auto"/>
        <w:left w:val="none" w:sz="0" w:space="0" w:color="auto"/>
        <w:bottom w:val="none" w:sz="0" w:space="0" w:color="auto"/>
        <w:right w:val="none" w:sz="0" w:space="0" w:color="auto"/>
      </w:divBdr>
    </w:div>
    <w:div w:id="1065683649">
      <w:bodyDiv w:val="1"/>
      <w:marLeft w:val="0"/>
      <w:marRight w:val="0"/>
      <w:marTop w:val="0"/>
      <w:marBottom w:val="0"/>
      <w:divBdr>
        <w:top w:val="none" w:sz="0" w:space="0" w:color="auto"/>
        <w:left w:val="none" w:sz="0" w:space="0" w:color="auto"/>
        <w:bottom w:val="none" w:sz="0" w:space="0" w:color="auto"/>
        <w:right w:val="none" w:sz="0" w:space="0" w:color="auto"/>
      </w:divBdr>
    </w:div>
    <w:div w:id="1145469087">
      <w:bodyDiv w:val="1"/>
      <w:marLeft w:val="0"/>
      <w:marRight w:val="0"/>
      <w:marTop w:val="0"/>
      <w:marBottom w:val="0"/>
      <w:divBdr>
        <w:top w:val="none" w:sz="0" w:space="0" w:color="auto"/>
        <w:left w:val="none" w:sz="0" w:space="0" w:color="auto"/>
        <w:bottom w:val="none" w:sz="0" w:space="0" w:color="auto"/>
        <w:right w:val="none" w:sz="0" w:space="0" w:color="auto"/>
      </w:divBdr>
    </w:div>
    <w:div w:id="1159733214">
      <w:bodyDiv w:val="1"/>
      <w:marLeft w:val="0"/>
      <w:marRight w:val="0"/>
      <w:marTop w:val="0"/>
      <w:marBottom w:val="0"/>
      <w:divBdr>
        <w:top w:val="none" w:sz="0" w:space="0" w:color="auto"/>
        <w:left w:val="none" w:sz="0" w:space="0" w:color="auto"/>
        <w:bottom w:val="none" w:sz="0" w:space="0" w:color="auto"/>
        <w:right w:val="none" w:sz="0" w:space="0" w:color="auto"/>
      </w:divBdr>
    </w:div>
    <w:div w:id="1222136358">
      <w:bodyDiv w:val="1"/>
      <w:marLeft w:val="0"/>
      <w:marRight w:val="0"/>
      <w:marTop w:val="0"/>
      <w:marBottom w:val="0"/>
      <w:divBdr>
        <w:top w:val="none" w:sz="0" w:space="0" w:color="auto"/>
        <w:left w:val="none" w:sz="0" w:space="0" w:color="auto"/>
        <w:bottom w:val="none" w:sz="0" w:space="0" w:color="auto"/>
        <w:right w:val="none" w:sz="0" w:space="0" w:color="auto"/>
      </w:divBdr>
    </w:div>
    <w:div w:id="1223248959">
      <w:bodyDiv w:val="1"/>
      <w:marLeft w:val="0"/>
      <w:marRight w:val="0"/>
      <w:marTop w:val="0"/>
      <w:marBottom w:val="0"/>
      <w:divBdr>
        <w:top w:val="none" w:sz="0" w:space="0" w:color="auto"/>
        <w:left w:val="none" w:sz="0" w:space="0" w:color="auto"/>
        <w:bottom w:val="none" w:sz="0" w:space="0" w:color="auto"/>
        <w:right w:val="none" w:sz="0" w:space="0" w:color="auto"/>
      </w:divBdr>
    </w:div>
    <w:div w:id="1320840937">
      <w:bodyDiv w:val="1"/>
      <w:marLeft w:val="0"/>
      <w:marRight w:val="0"/>
      <w:marTop w:val="0"/>
      <w:marBottom w:val="0"/>
      <w:divBdr>
        <w:top w:val="none" w:sz="0" w:space="0" w:color="auto"/>
        <w:left w:val="none" w:sz="0" w:space="0" w:color="auto"/>
        <w:bottom w:val="none" w:sz="0" w:space="0" w:color="auto"/>
        <w:right w:val="none" w:sz="0" w:space="0" w:color="auto"/>
      </w:divBdr>
    </w:div>
    <w:div w:id="1331251925">
      <w:bodyDiv w:val="1"/>
      <w:marLeft w:val="0"/>
      <w:marRight w:val="0"/>
      <w:marTop w:val="0"/>
      <w:marBottom w:val="0"/>
      <w:divBdr>
        <w:top w:val="none" w:sz="0" w:space="0" w:color="auto"/>
        <w:left w:val="none" w:sz="0" w:space="0" w:color="auto"/>
        <w:bottom w:val="none" w:sz="0" w:space="0" w:color="auto"/>
        <w:right w:val="none" w:sz="0" w:space="0" w:color="auto"/>
      </w:divBdr>
    </w:div>
    <w:div w:id="1414164871">
      <w:bodyDiv w:val="1"/>
      <w:marLeft w:val="0"/>
      <w:marRight w:val="0"/>
      <w:marTop w:val="0"/>
      <w:marBottom w:val="0"/>
      <w:divBdr>
        <w:top w:val="none" w:sz="0" w:space="0" w:color="auto"/>
        <w:left w:val="none" w:sz="0" w:space="0" w:color="auto"/>
        <w:bottom w:val="none" w:sz="0" w:space="0" w:color="auto"/>
        <w:right w:val="none" w:sz="0" w:space="0" w:color="auto"/>
      </w:divBdr>
    </w:div>
    <w:div w:id="1479570110">
      <w:bodyDiv w:val="1"/>
      <w:marLeft w:val="0"/>
      <w:marRight w:val="0"/>
      <w:marTop w:val="0"/>
      <w:marBottom w:val="0"/>
      <w:divBdr>
        <w:top w:val="none" w:sz="0" w:space="0" w:color="auto"/>
        <w:left w:val="none" w:sz="0" w:space="0" w:color="auto"/>
        <w:bottom w:val="none" w:sz="0" w:space="0" w:color="auto"/>
        <w:right w:val="none" w:sz="0" w:space="0" w:color="auto"/>
      </w:divBdr>
    </w:div>
    <w:div w:id="1600604536">
      <w:bodyDiv w:val="1"/>
      <w:marLeft w:val="0"/>
      <w:marRight w:val="0"/>
      <w:marTop w:val="0"/>
      <w:marBottom w:val="0"/>
      <w:divBdr>
        <w:top w:val="none" w:sz="0" w:space="0" w:color="auto"/>
        <w:left w:val="none" w:sz="0" w:space="0" w:color="auto"/>
        <w:bottom w:val="none" w:sz="0" w:space="0" w:color="auto"/>
        <w:right w:val="none" w:sz="0" w:space="0" w:color="auto"/>
      </w:divBdr>
    </w:div>
    <w:div w:id="1744836440">
      <w:bodyDiv w:val="1"/>
      <w:marLeft w:val="0"/>
      <w:marRight w:val="0"/>
      <w:marTop w:val="0"/>
      <w:marBottom w:val="0"/>
      <w:divBdr>
        <w:top w:val="none" w:sz="0" w:space="0" w:color="auto"/>
        <w:left w:val="none" w:sz="0" w:space="0" w:color="auto"/>
        <w:bottom w:val="none" w:sz="0" w:space="0" w:color="auto"/>
        <w:right w:val="none" w:sz="0" w:space="0" w:color="auto"/>
      </w:divBdr>
    </w:div>
    <w:div w:id="1769040491">
      <w:bodyDiv w:val="1"/>
      <w:marLeft w:val="0"/>
      <w:marRight w:val="0"/>
      <w:marTop w:val="0"/>
      <w:marBottom w:val="0"/>
      <w:divBdr>
        <w:top w:val="none" w:sz="0" w:space="0" w:color="auto"/>
        <w:left w:val="none" w:sz="0" w:space="0" w:color="auto"/>
        <w:bottom w:val="none" w:sz="0" w:space="0" w:color="auto"/>
        <w:right w:val="none" w:sz="0" w:space="0" w:color="auto"/>
      </w:divBdr>
      <w:divsChild>
        <w:div w:id="1771582857">
          <w:marLeft w:val="0"/>
          <w:marRight w:val="0"/>
          <w:marTop w:val="0"/>
          <w:marBottom w:val="0"/>
          <w:divBdr>
            <w:top w:val="none" w:sz="0" w:space="0" w:color="auto"/>
            <w:left w:val="none" w:sz="0" w:space="0" w:color="auto"/>
            <w:bottom w:val="none" w:sz="0" w:space="0" w:color="auto"/>
            <w:right w:val="none" w:sz="0" w:space="0" w:color="auto"/>
          </w:divBdr>
          <w:divsChild>
            <w:div w:id="61955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7110415">
      <w:bodyDiv w:val="1"/>
      <w:marLeft w:val="0"/>
      <w:marRight w:val="0"/>
      <w:marTop w:val="0"/>
      <w:marBottom w:val="0"/>
      <w:divBdr>
        <w:top w:val="none" w:sz="0" w:space="0" w:color="auto"/>
        <w:left w:val="none" w:sz="0" w:space="0" w:color="auto"/>
        <w:bottom w:val="none" w:sz="0" w:space="0" w:color="auto"/>
        <w:right w:val="none" w:sz="0" w:space="0" w:color="auto"/>
      </w:divBdr>
    </w:div>
    <w:div w:id="1853565536">
      <w:bodyDiv w:val="1"/>
      <w:marLeft w:val="0"/>
      <w:marRight w:val="0"/>
      <w:marTop w:val="0"/>
      <w:marBottom w:val="0"/>
      <w:divBdr>
        <w:top w:val="none" w:sz="0" w:space="0" w:color="auto"/>
        <w:left w:val="none" w:sz="0" w:space="0" w:color="auto"/>
        <w:bottom w:val="none" w:sz="0" w:space="0" w:color="auto"/>
        <w:right w:val="none" w:sz="0" w:space="0" w:color="auto"/>
      </w:divBdr>
    </w:div>
    <w:div w:id="1865746570">
      <w:bodyDiv w:val="1"/>
      <w:marLeft w:val="0"/>
      <w:marRight w:val="0"/>
      <w:marTop w:val="0"/>
      <w:marBottom w:val="0"/>
      <w:divBdr>
        <w:top w:val="none" w:sz="0" w:space="0" w:color="auto"/>
        <w:left w:val="none" w:sz="0" w:space="0" w:color="auto"/>
        <w:bottom w:val="none" w:sz="0" w:space="0" w:color="auto"/>
        <w:right w:val="none" w:sz="0" w:space="0" w:color="auto"/>
      </w:divBdr>
    </w:div>
    <w:div w:id="1882128792">
      <w:bodyDiv w:val="1"/>
      <w:marLeft w:val="0"/>
      <w:marRight w:val="0"/>
      <w:marTop w:val="0"/>
      <w:marBottom w:val="0"/>
      <w:divBdr>
        <w:top w:val="none" w:sz="0" w:space="0" w:color="auto"/>
        <w:left w:val="none" w:sz="0" w:space="0" w:color="auto"/>
        <w:bottom w:val="none" w:sz="0" w:space="0" w:color="auto"/>
        <w:right w:val="none" w:sz="0" w:space="0" w:color="auto"/>
      </w:divBdr>
    </w:div>
    <w:div w:id="1930119941">
      <w:bodyDiv w:val="1"/>
      <w:marLeft w:val="0"/>
      <w:marRight w:val="0"/>
      <w:marTop w:val="0"/>
      <w:marBottom w:val="0"/>
      <w:divBdr>
        <w:top w:val="none" w:sz="0" w:space="0" w:color="auto"/>
        <w:left w:val="none" w:sz="0" w:space="0" w:color="auto"/>
        <w:bottom w:val="none" w:sz="0" w:space="0" w:color="auto"/>
        <w:right w:val="none" w:sz="0" w:space="0" w:color="auto"/>
      </w:divBdr>
    </w:div>
    <w:div w:id="1968199164">
      <w:bodyDiv w:val="1"/>
      <w:marLeft w:val="0"/>
      <w:marRight w:val="0"/>
      <w:marTop w:val="0"/>
      <w:marBottom w:val="0"/>
      <w:divBdr>
        <w:top w:val="none" w:sz="0" w:space="0" w:color="auto"/>
        <w:left w:val="none" w:sz="0" w:space="0" w:color="auto"/>
        <w:bottom w:val="none" w:sz="0" w:space="0" w:color="auto"/>
        <w:right w:val="none" w:sz="0" w:space="0" w:color="auto"/>
      </w:divBdr>
    </w:div>
    <w:div w:id="20716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elfordsend.org.uk/site/index.php" TargetMode="External"/><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hyperlink" Target="http://www.telford.gov.uk/info/20223/familyconnect" TargetMode="External"/><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hyperlink" Target="http://www.telfordsendiass.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telfordsendiass.org.uk/" TargetMode="External"/><Relationship Id="rId28" Type="http://schemas.openxmlformats.org/officeDocument/2006/relationships/hyperlink" Target="http://www.telford.gov.uk/info/20223/familyconnect"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telfordsend.org.uk/site/index.php"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www.telfordsend.org.uk/site/index.php" TargetMode="External"/><Relationship Id="rId30" Type="http://schemas.openxmlformats.org/officeDocument/2006/relationships/hyperlink" Target="https://www.podstelford.org/" TargetMode="External"/><Relationship Id="rId35" Type="http://schemas.openxmlformats.org/officeDocument/2006/relationships/hyperlink" Target="https://beeu.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telfordsend.org.uk/site/index.php" TargetMode="External"/><Relationship Id="rId25" Type="http://schemas.openxmlformats.org/officeDocument/2006/relationships/hyperlink" Target="https://www.podstelford.org/" TargetMode="External"/><Relationship Id="rId33" Type="http://schemas.openxmlformats.org/officeDocument/2006/relationships/hyperlink" Target="https://www.childrenssociety.org.uk/beam/shropshire" TargetMode="External"/><Relationship Id="rId38" Type="http://schemas.openxmlformats.org/officeDocument/2006/relationships/hyperlink" Target="https://youngmind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24510a1b8cb269e1ec4fab171f265d3">
  <xsd:schema xmlns:xsd="http://www.w3.org/2001/XMLSchema" xmlns:xs="http://www.w3.org/2001/XMLSchema" xmlns:p="http://schemas.microsoft.com/office/2006/metadata/properties" xmlns:ns2="a5ecd685-2f89-45d1-8b06-abda264fcf47" xmlns:ns3="a16795d7-89b0-427d-b811-dbe0d2df15f5" xmlns:ns4="3c6552ff-e203-492b-9a4a-86c2b1ce869f" targetNamespace="http://schemas.microsoft.com/office/2006/metadata/properties" ma:root="true" ma:fieldsID="ba68db9b8b38b673a43bd99520983404" ns2:_="" ns3:_="" ns4:_="">
    <xsd:import namespace="a5ecd685-2f89-45d1-8b06-abda264fcf47"/>
    <xsd:import namespace="a16795d7-89b0-427d-b811-dbe0d2df15f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6A7B1D-B5EB-41B7-BA4A-0D1DEDB2EF9E}" ma:internalName="TaxCatchAll" ma:showField="CatchAllData" ma:web="{a5ecd685-2f89-45d1-8b06-abda264f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5ecd685-2f89-45d1-8b06-abda264fcf47">
      <UserInfo>
        <DisplayName>Clark, Kate</DisplayName>
        <AccountId>34</AccountId>
        <AccountType/>
      </UserInfo>
      <UserInfo>
        <DisplayName>Overal1, Jayne</DisplayName>
        <AccountId>27</AccountId>
        <AccountType/>
      </UserInfo>
      <UserInfo>
        <DisplayName>Cadman-Smith, Abie</DisplayName>
        <AccountId>609</AccountId>
        <AccountType/>
      </UserInfo>
      <UserInfo>
        <DisplayName>Burns, Laura</DisplayName>
        <AccountId>845</AccountId>
        <AccountType/>
      </UserInfo>
    </SharedWithUsers>
    <lcf76f155ced4ddcb4097134ff3c332f xmlns="a16795d7-89b0-427d-b811-dbe0d2df15f5">
      <Terms xmlns="http://schemas.microsoft.com/office/infopath/2007/PartnerControls"/>
    </lcf76f155ced4ddcb4097134ff3c332f>
    <TaxCatchAll xmlns="3c6552ff-e203-492b-9a4a-86c2b1ce86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E660-930C-41E3-AB05-E2FD50619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F2CB8-01F8-41FD-BD2D-7879627094AB}">
  <ds:schemaRefs>
    <ds:schemaRef ds:uri="http://schemas.microsoft.com/office/2006/metadata/properties"/>
    <ds:schemaRef ds:uri="http://schemas.microsoft.com/office/infopath/2007/PartnerControls"/>
    <ds:schemaRef ds:uri="a5ecd685-2f89-45d1-8b06-abda264fcf47"/>
    <ds:schemaRef ds:uri="a16795d7-89b0-427d-b811-dbe0d2df15f5"/>
    <ds:schemaRef ds:uri="3c6552ff-e203-492b-9a4a-86c2b1ce869f"/>
  </ds:schemaRefs>
</ds:datastoreItem>
</file>

<file path=customXml/itemProps3.xml><?xml version="1.0" encoding="utf-8"?>
<ds:datastoreItem xmlns:ds="http://schemas.openxmlformats.org/officeDocument/2006/customXml" ds:itemID="{E1FF1ACC-3F13-4C48-961C-926EBB95CEBB}">
  <ds:schemaRefs>
    <ds:schemaRef ds:uri="http://schemas.openxmlformats.org/officeDocument/2006/bibliography"/>
  </ds:schemaRefs>
</ds:datastoreItem>
</file>

<file path=customXml/itemProps4.xml><?xml version="1.0" encoding="utf-8"?>
<ds:datastoreItem xmlns:ds="http://schemas.openxmlformats.org/officeDocument/2006/customXml" ds:itemID="{A98C7EA0-3C73-49BF-A551-838D79D2E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271</Words>
  <Characters>1550</Characters>
  <Application>Microsoft Office Word</Application>
  <DocSecurity>0</DocSecurity>
  <Lines>12</Lines>
  <Paragraphs>3</Paragraphs>
  <ScaleCrop>false</ScaleCrop>
  <Company>Telford and Wrekin ICT Services</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Wilson2, Rebecca</dc:creator>
  <cp:keywords/>
  <dc:description/>
  <cp:lastModifiedBy>Burns, Laura</cp:lastModifiedBy>
  <cp:revision>17</cp:revision>
  <dcterms:created xsi:type="dcterms:W3CDTF">2023-10-12T13:46:00Z</dcterms:created>
  <dcterms:modified xsi:type="dcterms:W3CDTF">2023-11-09T11:12:00Z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y fmtid="{D5CDD505-2E9C-101B-9397-08002B2CF9AE}" pid="3" name="MediaServiceImageTags">
    <vt:lpwstr/>
  </property>
</Properties>
</file>